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p w:rsidRPr="008B69D9" w:rsidR="00691F39" w:rsidP="00691F39" w:rsidRDefault="00691F39" w14:paraId="344F09FB" w14:textId="77777777">
      <w:pPr>
        <w:keepNext/>
        <w:tabs>
          <w:tab w:val="clear" w:pos="547"/>
          <w:tab w:val="left" w:pos="0"/>
          <w:tab w:val="center" w:pos="8370"/>
        </w:tabs>
        <w:spacing w:after="120"/>
        <w:jc w:val="center"/>
        <w:outlineLvl w:val="0"/>
        <w:rPr>
          <w:rFonts w:eastAsia="Times" w:cs="Arial"/>
          <w:b/>
          <w:spacing w:val="-4"/>
          <w:sz w:val="22"/>
          <w:szCs w:val="22"/>
        </w:rPr>
      </w:pPr>
      <w:r w:rsidRPr="008B69D9">
        <w:rPr>
          <w:noProof/>
          <w:sz w:val="28"/>
          <w:szCs w:val="22"/>
        </w:rPr>
        <mc:AlternateContent>
          <mc:Choice Requires="wps">
            <w:drawing>
              <wp:anchor distT="76200" distB="76200" distL="152400" distR="152400" simplePos="0" relativeHeight="251659264" behindDoc="0" locked="0" layoutInCell="1" allowOverlap="1" wp14:anchorId="344F0A51" wp14:editId="344F0A52">
                <wp:simplePos x="0" y="0"/>
                <wp:positionH relativeFrom="page">
                  <wp:posOffset>375920</wp:posOffset>
                </wp:positionH>
                <wp:positionV relativeFrom="paragraph">
                  <wp:posOffset>0</wp:posOffset>
                </wp:positionV>
                <wp:extent cx="3162935" cy="1965325"/>
                <wp:effectExtent l="0" t="0" r="18415" b="15875"/>
                <wp:wrapSquare wrapText="largest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2935" cy="19653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91F39" w:rsidP="00691F39" w:rsidRDefault="00691F39" w14:paraId="344F0A55" w14:textId="77777777">
                            <w:pPr>
                              <w:pStyle w:val="Caption"/>
                              <w:tabs>
                                <w:tab w:val="left" w:pos="-720"/>
                              </w:tabs>
                              <w:spacing w:line="1" w:lineRule="exact"/>
                              <w:jc w:val="both"/>
                              <w:rPr>
                                <w:vanish/>
                                <w:spacing w:val="-2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127000" tIns="152400" rIns="127000" bIns="1524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344F0A51">
                <v:stroke joinstyle="miter"/>
                <v:path gradientshapeok="t" o:connecttype="rect"/>
              </v:shapetype>
              <v:shape id="Text Box 2" style="position:absolute;left:0;text-align:left;margin-left:29.6pt;margin-top:0;width:249.05pt;height:154.75pt;z-index:251659264;visibility:visible;mso-wrap-style:square;mso-width-percent:0;mso-height-percent:0;mso-wrap-distance-left:12pt;mso-wrap-distance-top:6pt;mso-wrap-distance-right:12pt;mso-wrap-distance-bottom:6pt;mso-position-horizontal:absolute;mso-position-horizontal-relative:page;mso-position-vertical:absolute;mso-position-vertical-relative:text;mso-width-percent:0;mso-height-percent:0;mso-width-relative:page;mso-height-relative:page;v-text-anchor:top" o:spid="_x0000_s1026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">
                <v:fill opacity="0"/>
                <v:textbox inset="10pt,12pt,10pt,12pt">
                  <w:txbxContent>
                    <w:p w:rsidR="00691F39" w:rsidP="00691F39" w:rsidRDefault="00691F39" w14:paraId="344F0A55" w14:textId="77777777">
                      <w:pPr>
                        <w:pStyle w:val="Caption"/>
                        <w:tabs>
                          <w:tab w:val="left" w:pos="-720"/>
                        </w:tabs>
                        <w:spacing w:line="1" w:lineRule="exact"/>
                        <w:jc w:val="both"/>
                        <w:rPr>
                          <w:vanish/>
                          <w:spacing w:val="-2"/>
                          <w:sz w:val="18"/>
                        </w:rPr>
                      </w:pPr>
                    </w:p>
                  </w:txbxContent>
                </v:textbox>
                <w10:wrap type="square" side="largest" anchorx="page"/>
              </v:shape>
            </w:pict>
          </mc:Fallback>
        </mc:AlternateContent>
      </w:r>
      <w:r w:rsidRPr="42E2246F">
        <w:rPr>
          <w:rFonts w:eastAsia="Times" w:cs="Arial"/>
          <w:b/>
          <w:bCs/>
          <w:spacing w:val="-4"/>
          <w:sz w:val="28"/>
          <w:szCs w:val="28"/>
        </w:rPr>
        <w:t>OWNER INFORMED CONSENT</w:t>
      </w:r>
    </w:p>
    <w:p w:rsidRPr="008B69D9" w:rsidR="00691F39" w:rsidP="3220A427" w:rsidRDefault="45AB8CAD" w14:textId="51BA7D72" w14:paraId="344F0A03">
      <w:pPr>
        <w:keepNext w:val="1"/>
        <w:widowControl w:val="0"/>
        <w:tabs>
          <w:tab w:val="clear" w:pos="547"/>
          <w:tab w:val="center" w:pos="8370"/>
        </w:tabs>
        <w:suppressAutoHyphens/>
        <w:adjustRightInd w:val="0"/>
        <w:snapToGrid w:val="0"/>
        <w:spacing w:after="120"/>
        <w:jc w:val="center"/>
        <w:outlineLvl w:val="0"/>
        <w:rPr>
          <w:rFonts w:eastAsia="Times" w:cs="Arial"/>
          <w:sz w:val="22"/>
          <w:szCs w:val="22"/>
        </w:rPr>
      </w:pPr>
      <w:r>
        <w:rPr>
          <w:noProof/>
        </w:rPr>
        <w:drawing>
          <wp:inline distT="0" distB="0" distL="0" distR="0" wp14:anchorId="1A663E08" wp14:editId="42E2246F">
            <wp:extent cx="3157178" cy="1126053"/>
            <wp:effectExtent l="19050" t="19050" r="5715" b="0"/>
            <wp:docPr id="1" name="Picture 1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6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0" t="0" r="0" b="0"/>
                    <a:stretch>
                      <a:fillRect/>
                    </a:stretch>
                  </pic:blipFill>
                  <pic:spPr xmlns:pic="http://schemas.openxmlformats.org/drawingml/2006/picture" bwMode="auto">
                    <a:xfrm xmlns:a="http://schemas.openxmlformats.org/drawingml/2006/main" rot="0" flipH="0" flipV="0">
                      <a:off x="0" y="0"/>
                      <a:ext cx="3157178" cy="1126053"/>
                    </a:xfrm>
                    <a:prstGeom xmlns:a="http://schemas.openxmlformats.org/drawingml/2006/main" prst="rect">
                      <a:avLst/>
                    </a:prstGeom>
                    <a:solidFill xmlns:a="http://schemas.openxmlformats.org/drawingml/2006/main">
                      <a:srgbClr val="FFFFFF"/>
                    </a:solidFill>
                    <a:ln xmlns:a="http://schemas.openxmlformats.org/drawingml/2006/main"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Pr="008B69D9" w:rsidR="00691F39" w:rsidP="00691F39" w:rsidRDefault="00691F39" w14:paraId="344F0A04" w14:textId="77777777">
      <w:pPr>
        <w:tabs>
          <w:tab w:val="clear" w:pos="547"/>
        </w:tabs>
        <w:jc w:val="center"/>
        <w:rPr>
          <w:rFonts w:cs="Arial"/>
          <w:sz w:val="22"/>
          <w:szCs w:val="22"/>
        </w:rPr>
      </w:pPr>
      <w:r w:rsidRPr="008B69D9">
        <w:rPr>
          <w:rFonts w:cs="Arial"/>
          <w:sz w:val="22"/>
          <w:szCs w:val="22"/>
        </w:rPr>
        <w:t>UW Veterinary Care</w:t>
      </w:r>
    </w:p>
    <w:p w:rsidRPr="008B69D9" w:rsidR="00691F39" w:rsidP="00691F39" w:rsidRDefault="00691F39" w14:paraId="344F0A05" w14:textId="77777777">
      <w:pPr>
        <w:tabs>
          <w:tab w:val="clear" w:pos="547"/>
        </w:tabs>
        <w:jc w:val="center"/>
        <w:rPr>
          <w:rFonts w:cs="Arial"/>
          <w:sz w:val="22"/>
          <w:szCs w:val="22"/>
        </w:rPr>
      </w:pPr>
      <w:r w:rsidRPr="008B69D9">
        <w:rPr>
          <w:rFonts w:cs="Arial"/>
          <w:sz w:val="22"/>
          <w:szCs w:val="22"/>
        </w:rPr>
        <w:t>2015 Linden Drive, Madison, WI 53706</w:t>
      </w:r>
    </w:p>
    <w:p w:rsidRPr="008B69D9" w:rsidR="0075482A" w:rsidP="0075482A" w:rsidRDefault="0075482A" w14:paraId="344F0A06" w14:textId="77777777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Pr="008B69D9" w:rsidR="0075482A" w:rsidP="00D422C5" w:rsidRDefault="00691F39" w14:paraId="344F0A08" w14:textId="217CE990">
      <w:pPr>
        <w:tabs>
          <w:tab w:val="clear" w:pos="547"/>
        </w:tabs>
        <w:autoSpaceDE w:val="0"/>
        <w:autoSpaceDN w:val="0"/>
        <w:adjustRightInd w:val="0"/>
        <w:rPr>
          <w:rFonts w:cs="Arial" w:eastAsiaTheme="minorHAnsi"/>
          <w:b/>
          <w:sz w:val="22"/>
          <w:szCs w:val="22"/>
        </w:rPr>
      </w:pPr>
      <w:r w:rsidRPr="008B69D9">
        <w:rPr>
          <w:rFonts w:cs="Arial"/>
          <w:b/>
          <w:sz w:val="22"/>
          <w:szCs w:val="22"/>
        </w:rPr>
        <w:t>Name</w:t>
      </w:r>
      <w:r w:rsidRPr="008B69D9">
        <w:rPr>
          <w:b/>
          <w:sz w:val="22"/>
          <w:szCs w:val="22"/>
        </w:rPr>
        <w:t xml:space="preserve"> of Study</w:t>
      </w:r>
      <w:r w:rsidRPr="008B69D9">
        <w:rPr>
          <w:sz w:val="22"/>
          <w:szCs w:val="22"/>
        </w:rPr>
        <w:t>:</w:t>
      </w:r>
      <w:r w:rsidRPr="008B69D9">
        <w:rPr>
          <w:bCs/>
          <w:sz w:val="22"/>
          <w:szCs w:val="22"/>
        </w:rPr>
        <w:t xml:space="preserve">  </w:t>
      </w:r>
      <w:r w:rsidR="00C86D76">
        <w:rPr>
          <w:rFonts w:cs="Arial" w:eastAsiaTheme="minorHAnsi"/>
          <w:sz w:val="22"/>
          <w:szCs w:val="22"/>
        </w:rPr>
        <w:t>FLASH radiotherapy Trial for</w:t>
      </w:r>
      <w:r w:rsidR="0006340A">
        <w:rPr>
          <w:rFonts w:cs="Arial" w:eastAsiaTheme="minorHAnsi"/>
          <w:sz w:val="22"/>
          <w:szCs w:val="22"/>
        </w:rPr>
        <w:t xml:space="preserve"> Canine</w:t>
      </w:r>
      <w:r w:rsidR="00C86D76">
        <w:rPr>
          <w:rFonts w:cs="Arial" w:eastAsiaTheme="minorHAnsi"/>
          <w:sz w:val="22"/>
          <w:szCs w:val="22"/>
        </w:rPr>
        <w:t xml:space="preserve"> </w:t>
      </w:r>
      <w:r w:rsidR="0006340A">
        <w:rPr>
          <w:rFonts w:cs="Arial" w:eastAsiaTheme="minorHAnsi"/>
          <w:sz w:val="22"/>
          <w:szCs w:val="22"/>
        </w:rPr>
        <w:t>Osteosarcoma</w:t>
      </w:r>
    </w:p>
    <w:p w:rsidRPr="008B69D9" w:rsidR="00BE715E" w:rsidP="0075482A" w:rsidRDefault="00BE715E" w14:paraId="344F0A09" w14:textId="77777777">
      <w:pPr>
        <w:rPr>
          <w:rFonts w:cs="Arial"/>
          <w:sz w:val="22"/>
          <w:szCs w:val="22"/>
        </w:rPr>
      </w:pPr>
    </w:p>
    <w:p w:rsidRPr="008B69D9" w:rsidR="00691F39" w:rsidP="00691F39" w:rsidRDefault="00691F39" w14:paraId="344F0A0A" w14:textId="77777777">
      <w:pPr>
        <w:tabs>
          <w:tab w:val="clear" w:pos="547"/>
        </w:tabs>
        <w:autoSpaceDE w:val="0"/>
        <w:autoSpaceDN w:val="0"/>
        <w:adjustRightInd w:val="0"/>
        <w:rPr>
          <w:rFonts w:cs="Arial"/>
          <w:b/>
          <w:sz w:val="22"/>
          <w:szCs w:val="22"/>
        </w:rPr>
      </w:pPr>
      <w:r w:rsidRPr="008B69D9">
        <w:rPr>
          <w:rFonts w:cs="Arial"/>
          <w:b/>
          <w:sz w:val="22"/>
          <w:szCs w:val="22"/>
        </w:rPr>
        <w:t>What Are Clinical Trials?</w:t>
      </w:r>
    </w:p>
    <w:p w:rsidRPr="008B69D9" w:rsidR="00691F39" w:rsidP="00691F39" w:rsidRDefault="00691F39" w14:paraId="344F0A0B" w14:textId="77777777">
      <w:pPr>
        <w:numPr>
          <w:ilvl w:val="0"/>
          <w:numId w:val="2"/>
        </w:numPr>
        <w:tabs>
          <w:tab w:val="clear" w:pos="547"/>
        </w:tabs>
        <w:jc w:val="both"/>
        <w:rPr>
          <w:rFonts w:cs="Arial"/>
          <w:sz w:val="22"/>
          <w:szCs w:val="22"/>
        </w:rPr>
      </w:pPr>
      <w:r w:rsidRPr="008B69D9">
        <w:rPr>
          <w:rFonts w:cs="Arial"/>
          <w:sz w:val="22"/>
          <w:szCs w:val="22"/>
        </w:rPr>
        <w:t xml:space="preserve">Clinical trials are </w:t>
      </w:r>
      <w:r w:rsidRPr="008B69D9" w:rsidR="0075482A">
        <w:rPr>
          <w:rFonts w:cs="Arial"/>
          <w:sz w:val="22"/>
          <w:szCs w:val="22"/>
        </w:rPr>
        <w:t xml:space="preserve">research studies. </w:t>
      </w:r>
      <w:r w:rsidRPr="008B69D9">
        <w:rPr>
          <w:rFonts w:cs="Arial"/>
          <w:sz w:val="22"/>
          <w:szCs w:val="22"/>
        </w:rPr>
        <w:t>They are used in all specialties of medicine to ev</w:t>
      </w:r>
      <w:r w:rsidRPr="008B69D9" w:rsidR="0075482A">
        <w:rPr>
          <w:rFonts w:cs="Arial"/>
          <w:sz w:val="22"/>
          <w:szCs w:val="22"/>
        </w:rPr>
        <w:t xml:space="preserve">aluate new types of treatment. </w:t>
      </w:r>
      <w:r w:rsidRPr="008B69D9">
        <w:rPr>
          <w:rFonts w:cs="Arial"/>
          <w:sz w:val="22"/>
          <w:szCs w:val="22"/>
        </w:rPr>
        <w:t>Clinical trials may be designed to determine the anti-cancer effects and side effects of new drugs, new surgical procedures, new radiation therapy procedures, or novel approaches to treatment (such as g</w:t>
      </w:r>
      <w:r w:rsidRPr="008B69D9" w:rsidR="0075482A">
        <w:rPr>
          <w:rFonts w:cs="Arial"/>
          <w:sz w:val="22"/>
          <w:szCs w:val="22"/>
        </w:rPr>
        <w:t xml:space="preserve">ene therapy or immunotherapy). </w:t>
      </w:r>
      <w:r w:rsidRPr="008B69D9">
        <w:rPr>
          <w:rFonts w:cs="Arial"/>
          <w:sz w:val="22"/>
          <w:szCs w:val="22"/>
        </w:rPr>
        <w:t>UW Veterinary Care has several clinical tr</w:t>
      </w:r>
      <w:r w:rsidRPr="008B69D9" w:rsidR="0075482A">
        <w:rPr>
          <w:rFonts w:cs="Arial"/>
          <w:sz w:val="22"/>
          <w:szCs w:val="22"/>
        </w:rPr>
        <w:t xml:space="preserve">ials underway at any one time. </w:t>
      </w:r>
      <w:r w:rsidRPr="008B69D9">
        <w:rPr>
          <w:rFonts w:cs="Arial"/>
          <w:sz w:val="22"/>
          <w:szCs w:val="22"/>
        </w:rPr>
        <w:t>It is possible that your pet may be eligible for more th</w:t>
      </w:r>
      <w:r w:rsidRPr="008B69D9" w:rsidR="0075482A">
        <w:rPr>
          <w:rFonts w:cs="Arial"/>
          <w:sz w:val="22"/>
          <w:szCs w:val="22"/>
        </w:rPr>
        <w:t xml:space="preserve">an one ongoing clinical trial. </w:t>
      </w:r>
      <w:r w:rsidRPr="008B69D9">
        <w:rPr>
          <w:rFonts w:cs="Arial"/>
          <w:sz w:val="22"/>
          <w:szCs w:val="22"/>
        </w:rPr>
        <w:t>Your pet’s oncology clinician will discuss standard treatment and cl</w:t>
      </w:r>
      <w:r w:rsidRPr="008B69D9" w:rsidR="0075482A">
        <w:rPr>
          <w:rFonts w:cs="Arial"/>
          <w:sz w:val="22"/>
          <w:szCs w:val="22"/>
        </w:rPr>
        <w:t xml:space="preserve">inical trial options with you. </w:t>
      </w:r>
      <w:r w:rsidRPr="008B69D9">
        <w:rPr>
          <w:rFonts w:cs="Arial"/>
          <w:sz w:val="22"/>
          <w:szCs w:val="22"/>
        </w:rPr>
        <w:t>It is your decision whether or not you want your pet to part</w:t>
      </w:r>
      <w:r w:rsidRPr="008B69D9" w:rsidR="0075482A">
        <w:rPr>
          <w:rFonts w:cs="Arial"/>
          <w:sz w:val="22"/>
          <w:szCs w:val="22"/>
        </w:rPr>
        <w:t xml:space="preserve">icipate in any clinical trial. </w:t>
      </w:r>
      <w:r w:rsidRPr="008B69D9">
        <w:rPr>
          <w:rFonts w:cs="Arial"/>
          <w:sz w:val="22"/>
          <w:szCs w:val="22"/>
        </w:rPr>
        <w:t>You may discuss your pet’s participation with your family and your pet’s veteri</w:t>
      </w:r>
      <w:r w:rsidRPr="008B69D9" w:rsidR="0075482A">
        <w:rPr>
          <w:rFonts w:cs="Arial"/>
          <w:sz w:val="22"/>
          <w:szCs w:val="22"/>
        </w:rPr>
        <w:t xml:space="preserve">narian. </w:t>
      </w:r>
      <w:r w:rsidRPr="008B69D9">
        <w:rPr>
          <w:rFonts w:cs="Arial"/>
          <w:sz w:val="22"/>
          <w:szCs w:val="22"/>
        </w:rPr>
        <w:t>If you have any questions, please ask your pet’s oncology clinician for additional information.</w:t>
      </w:r>
    </w:p>
    <w:p w:rsidRPr="008B69D9" w:rsidR="00691F39" w:rsidP="00691F39" w:rsidRDefault="00691F39" w14:paraId="344F0A0C" w14:textId="77777777">
      <w:pPr>
        <w:tabs>
          <w:tab w:val="clear" w:pos="547"/>
        </w:tabs>
        <w:autoSpaceDE w:val="0"/>
        <w:autoSpaceDN w:val="0"/>
        <w:adjustRightInd w:val="0"/>
        <w:rPr>
          <w:rFonts w:cs="Arial"/>
          <w:sz w:val="22"/>
          <w:szCs w:val="22"/>
        </w:rPr>
      </w:pPr>
    </w:p>
    <w:p w:rsidR="00691F39" w:rsidP="00691F39" w:rsidRDefault="00691F39" w14:paraId="344F0A0D" w14:textId="77777777">
      <w:pPr>
        <w:tabs>
          <w:tab w:val="clear" w:pos="547"/>
        </w:tabs>
        <w:autoSpaceDE w:val="0"/>
        <w:autoSpaceDN w:val="0"/>
        <w:adjustRightInd w:val="0"/>
        <w:rPr>
          <w:rFonts w:cs="Arial"/>
          <w:b/>
          <w:sz w:val="22"/>
          <w:szCs w:val="22"/>
        </w:rPr>
      </w:pPr>
      <w:r w:rsidRPr="008B69D9">
        <w:rPr>
          <w:rFonts w:cs="Arial"/>
          <w:b/>
          <w:sz w:val="22"/>
          <w:szCs w:val="22"/>
        </w:rPr>
        <w:t>Purpose and Brief Explanation of Study:</w:t>
      </w:r>
    </w:p>
    <w:p w:rsidR="00650B8F" w:rsidP="00691F39" w:rsidRDefault="00491D87" w14:paraId="1315B236" w14:textId="22E20D5C">
      <w:pPr>
        <w:tabs>
          <w:tab w:val="clear" w:pos="547"/>
        </w:tabs>
        <w:autoSpaceDE w:val="0"/>
        <w:autoSpaceDN w:val="0"/>
        <w:adjustRightInd w:val="0"/>
        <w:rPr>
          <w:rFonts w:cs="Arial"/>
          <w:bCs/>
          <w:sz w:val="22"/>
          <w:szCs w:val="22"/>
        </w:rPr>
      </w:pPr>
      <w:r w:rsidRPr="0098740C">
        <w:rPr>
          <w:rFonts w:cs="Arial"/>
          <w:bCs/>
          <w:sz w:val="22"/>
          <w:szCs w:val="22"/>
        </w:rPr>
        <w:t xml:space="preserve">In collaboration with the UW Medical Physics </w:t>
      </w:r>
      <w:r w:rsidRPr="0098740C" w:rsidR="0098740C">
        <w:rPr>
          <w:rFonts w:cs="Arial"/>
          <w:bCs/>
          <w:sz w:val="22"/>
          <w:szCs w:val="22"/>
        </w:rPr>
        <w:t xml:space="preserve">Department, </w:t>
      </w:r>
      <w:r w:rsidR="0098740C">
        <w:rPr>
          <w:rFonts w:cs="Arial"/>
          <w:bCs/>
          <w:sz w:val="22"/>
          <w:szCs w:val="22"/>
        </w:rPr>
        <w:t xml:space="preserve">we are investigating the advantages of a novel radiotherapy </w:t>
      </w:r>
      <w:r w:rsidR="005B28B0">
        <w:rPr>
          <w:rFonts w:cs="Arial"/>
          <w:bCs/>
          <w:sz w:val="22"/>
          <w:szCs w:val="22"/>
        </w:rPr>
        <w:t>technique called FLASH.  FLASH radiation is defined as ultra-high dose rate radiation.  This type of radiation has been shown in small animal and tissue models to spare normal tissues to a greater extent than normal radiation.</w:t>
      </w:r>
    </w:p>
    <w:p w:rsidR="00F6082E" w:rsidP="00BE715E" w:rsidRDefault="00F6082E" w14:paraId="344F0A11" w14:textId="77777777">
      <w:pPr>
        <w:tabs>
          <w:tab w:val="clear" w:pos="547"/>
        </w:tabs>
        <w:suppressAutoHyphens/>
        <w:jc w:val="both"/>
        <w:rPr>
          <w:rFonts w:cs="Arial"/>
          <w:sz w:val="22"/>
          <w:szCs w:val="22"/>
        </w:rPr>
      </w:pPr>
    </w:p>
    <w:p w:rsidR="00691F39" w:rsidP="00691F39" w:rsidRDefault="00691F39" w14:paraId="344F0A12" w14:textId="77777777">
      <w:pPr>
        <w:tabs>
          <w:tab w:val="clear" w:pos="547"/>
        </w:tabs>
        <w:autoSpaceDE w:val="0"/>
        <w:autoSpaceDN w:val="0"/>
        <w:adjustRightInd w:val="0"/>
        <w:rPr>
          <w:rFonts w:cs="Arial"/>
          <w:b/>
          <w:sz w:val="22"/>
          <w:szCs w:val="22"/>
        </w:rPr>
      </w:pPr>
      <w:r w:rsidRPr="008B69D9">
        <w:rPr>
          <w:rFonts w:cs="Arial"/>
          <w:b/>
          <w:sz w:val="22"/>
          <w:szCs w:val="22"/>
        </w:rPr>
        <w:t>Clinical Protocol:</w:t>
      </w:r>
    </w:p>
    <w:p w:rsidR="004625FB" w:rsidP="00691F39" w:rsidRDefault="004625FB" w14:paraId="3AE0429B" w14:textId="0A0DAF8C">
      <w:pPr>
        <w:tabs>
          <w:tab w:val="clear" w:pos="547"/>
        </w:tabs>
        <w:autoSpaceDE w:val="0"/>
        <w:autoSpaceDN w:val="0"/>
        <w:adjustRightInd w:val="0"/>
        <w:rPr>
          <w:rFonts w:cs="Arial"/>
          <w:bCs/>
          <w:sz w:val="22"/>
          <w:szCs w:val="22"/>
        </w:rPr>
      </w:pPr>
      <w:r w:rsidRPr="001C7EB9">
        <w:rPr>
          <w:rFonts w:cs="Arial"/>
          <w:bCs/>
          <w:sz w:val="22"/>
          <w:szCs w:val="22"/>
        </w:rPr>
        <w:t>This FLASH trial</w:t>
      </w:r>
      <w:r w:rsidR="00DB1F27">
        <w:rPr>
          <w:rFonts w:cs="Arial"/>
          <w:bCs/>
          <w:sz w:val="22"/>
          <w:szCs w:val="22"/>
        </w:rPr>
        <w:t xml:space="preserve"> </w:t>
      </w:r>
      <w:r w:rsidR="006A0061">
        <w:rPr>
          <w:rFonts w:cs="Arial"/>
          <w:bCs/>
          <w:sz w:val="22"/>
          <w:szCs w:val="22"/>
        </w:rPr>
        <w:t>includes 1</w:t>
      </w:r>
      <w:r w:rsidR="00DB1F27">
        <w:rPr>
          <w:rFonts w:cs="Arial"/>
          <w:bCs/>
          <w:sz w:val="22"/>
          <w:szCs w:val="22"/>
        </w:rPr>
        <w:t xml:space="preserve"> treatment of</w:t>
      </w:r>
      <w:r w:rsidR="006A0061">
        <w:rPr>
          <w:rFonts w:cs="Arial"/>
          <w:bCs/>
          <w:sz w:val="22"/>
          <w:szCs w:val="22"/>
        </w:rPr>
        <w:t xml:space="preserve"> radiation</w:t>
      </w:r>
      <w:r w:rsidR="00DB1F27">
        <w:rPr>
          <w:rFonts w:cs="Arial"/>
          <w:bCs/>
          <w:sz w:val="22"/>
          <w:szCs w:val="22"/>
        </w:rPr>
        <w:t xml:space="preserve">.  </w:t>
      </w:r>
      <w:r w:rsidR="004E3B19">
        <w:rPr>
          <w:rFonts w:cs="Arial"/>
          <w:bCs/>
          <w:sz w:val="22"/>
          <w:szCs w:val="22"/>
        </w:rPr>
        <w:t xml:space="preserve">Your dog will be randomized to either the </w:t>
      </w:r>
      <w:r w:rsidRPr="001C7EB9">
        <w:rPr>
          <w:rFonts w:cs="Arial"/>
          <w:bCs/>
          <w:sz w:val="22"/>
          <w:szCs w:val="22"/>
        </w:rPr>
        <w:t xml:space="preserve">FLASH </w:t>
      </w:r>
      <w:r w:rsidRPr="001C7EB9" w:rsidR="001C7EB9">
        <w:rPr>
          <w:rFonts w:cs="Arial"/>
          <w:bCs/>
          <w:sz w:val="22"/>
          <w:szCs w:val="22"/>
        </w:rPr>
        <w:t>experimental</w:t>
      </w:r>
      <w:r w:rsidRPr="001C7EB9">
        <w:rPr>
          <w:rFonts w:cs="Arial"/>
          <w:bCs/>
          <w:sz w:val="22"/>
          <w:szCs w:val="22"/>
        </w:rPr>
        <w:t xml:space="preserve"> group </w:t>
      </w:r>
      <w:r w:rsidR="004F0A59">
        <w:rPr>
          <w:rFonts w:cs="Arial"/>
          <w:bCs/>
          <w:sz w:val="22"/>
          <w:szCs w:val="22"/>
        </w:rPr>
        <w:t>or</w:t>
      </w:r>
      <w:r w:rsidRPr="001C7EB9">
        <w:rPr>
          <w:rFonts w:cs="Arial"/>
          <w:bCs/>
          <w:sz w:val="22"/>
          <w:szCs w:val="22"/>
        </w:rPr>
        <w:t xml:space="preserve"> the </w:t>
      </w:r>
      <w:r w:rsidRPr="001C7EB9" w:rsidR="001C7EB9">
        <w:rPr>
          <w:rFonts w:cs="Arial"/>
          <w:bCs/>
          <w:sz w:val="22"/>
          <w:szCs w:val="22"/>
        </w:rPr>
        <w:t xml:space="preserve">control group (conventional radiation).  </w:t>
      </w:r>
      <w:r w:rsidR="004E3B19">
        <w:rPr>
          <w:rFonts w:cs="Arial"/>
          <w:bCs/>
          <w:sz w:val="22"/>
          <w:szCs w:val="22"/>
        </w:rPr>
        <w:t xml:space="preserve">This treatment will be performed under short sedation as the treatment time </w:t>
      </w:r>
      <w:r w:rsidR="004F0A59">
        <w:rPr>
          <w:rFonts w:cs="Arial"/>
          <w:bCs/>
          <w:sz w:val="22"/>
          <w:szCs w:val="22"/>
        </w:rPr>
        <w:t xml:space="preserve">is very short.  </w:t>
      </w:r>
      <w:r w:rsidR="000D6A9B">
        <w:rPr>
          <w:rFonts w:cs="Arial"/>
          <w:bCs/>
          <w:sz w:val="22"/>
          <w:szCs w:val="22"/>
        </w:rPr>
        <w:t>Your dog will be transported from UW Veterinary Care to the Medical Science Building on the campus of UW-Madison</w:t>
      </w:r>
      <w:r w:rsidR="006729BD">
        <w:rPr>
          <w:rFonts w:cs="Arial"/>
          <w:bCs/>
          <w:sz w:val="22"/>
          <w:szCs w:val="22"/>
        </w:rPr>
        <w:t xml:space="preserve"> for this trial.  </w:t>
      </w:r>
      <w:r w:rsidR="0085478F">
        <w:rPr>
          <w:rFonts w:cs="Arial"/>
          <w:bCs/>
          <w:sz w:val="22"/>
          <w:szCs w:val="22"/>
        </w:rPr>
        <w:t xml:space="preserve">You are welcome to take your pet home each night, however we are happy to keep them as an inpatient within the veterinary hospital as well.  Time from departure </w:t>
      </w:r>
      <w:r w:rsidR="00014565">
        <w:rPr>
          <w:rFonts w:cs="Arial"/>
          <w:bCs/>
          <w:sz w:val="22"/>
          <w:szCs w:val="22"/>
        </w:rPr>
        <w:t>and return to the vet school is estimated to be about 2 hours.</w:t>
      </w:r>
    </w:p>
    <w:p w:rsidR="00014565" w:rsidP="00691F39" w:rsidRDefault="00014565" w14:paraId="4E81FC52" w14:textId="77777777">
      <w:pPr>
        <w:tabs>
          <w:tab w:val="clear" w:pos="547"/>
        </w:tabs>
        <w:autoSpaceDE w:val="0"/>
        <w:autoSpaceDN w:val="0"/>
        <w:adjustRightInd w:val="0"/>
        <w:rPr>
          <w:rFonts w:cs="Arial"/>
          <w:bCs/>
          <w:sz w:val="22"/>
          <w:szCs w:val="22"/>
        </w:rPr>
      </w:pPr>
    </w:p>
    <w:p w:rsidRPr="001C7EB9" w:rsidR="00014565" w:rsidP="00691F39" w:rsidRDefault="00014565" w14:paraId="4E347DEB" w14:textId="0712CBFA">
      <w:pPr>
        <w:tabs>
          <w:tab w:val="clear" w:pos="547"/>
        </w:tabs>
        <w:autoSpaceDE w:val="0"/>
        <w:autoSpaceDN w:val="0"/>
        <w:adjustRightInd w:val="0"/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 xml:space="preserve">We will see your dog back </w:t>
      </w:r>
      <w:r w:rsidR="00775282">
        <w:rPr>
          <w:rFonts w:cs="Arial"/>
          <w:bCs/>
          <w:sz w:val="22"/>
          <w:szCs w:val="22"/>
        </w:rPr>
        <w:t>4</w:t>
      </w:r>
      <w:r>
        <w:rPr>
          <w:rFonts w:cs="Arial"/>
          <w:bCs/>
          <w:sz w:val="22"/>
          <w:szCs w:val="22"/>
        </w:rPr>
        <w:t xml:space="preserve"> times.  This is outlined below within Table 1.  </w:t>
      </w:r>
      <w:r w:rsidR="00101A69">
        <w:rPr>
          <w:rFonts w:cs="Arial"/>
          <w:bCs/>
          <w:sz w:val="22"/>
          <w:szCs w:val="22"/>
        </w:rPr>
        <w:t xml:space="preserve">At </w:t>
      </w:r>
      <w:r w:rsidR="00814304">
        <w:rPr>
          <w:rFonts w:cs="Arial"/>
          <w:bCs/>
          <w:sz w:val="22"/>
          <w:szCs w:val="22"/>
        </w:rPr>
        <w:t xml:space="preserve">1 and 2 weeks post radiation, we will perform a physical examination and take pictures of your dogs effected limb.  </w:t>
      </w:r>
      <w:r w:rsidR="00101A69">
        <w:rPr>
          <w:rFonts w:cs="Arial"/>
          <w:bCs/>
          <w:sz w:val="22"/>
          <w:szCs w:val="22"/>
        </w:rPr>
        <w:t xml:space="preserve"> </w:t>
      </w:r>
      <w:r w:rsidR="00814304">
        <w:rPr>
          <w:rFonts w:cs="Arial"/>
          <w:bCs/>
          <w:sz w:val="22"/>
          <w:szCs w:val="22"/>
        </w:rPr>
        <w:t>At 4 weeks, we will see your pet back at UW Veterinary care for amputation</w:t>
      </w:r>
      <w:r w:rsidR="00547BFC">
        <w:rPr>
          <w:rFonts w:cs="Arial"/>
          <w:bCs/>
          <w:sz w:val="22"/>
          <w:szCs w:val="22"/>
        </w:rPr>
        <w:t>.  Amputation is covered under the study and is considered standard of care for canine osteosarcoma.</w:t>
      </w:r>
    </w:p>
    <w:p w:rsidR="001C7EB9" w:rsidP="00691F39" w:rsidRDefault="001C7EB9" w14:paraId="5CFEADB6" w14:textId="77777777">
      <w:pPr>
        <w:tabs>
          <w:tab w:val="clear" w:pos="547"/>
        </w:tabs>
        <w:autoSpaceDE w:val="0"/>
        <w:autoSpaceDN w:val="0"/>
        <w:adjustRightInd w:val="0"/>
        <w:rPr>
          <w:rFonts w:cs="Arial"/>
          <w:b/>
          <w:sz w:val="22"/>
          <w:szCs w:val="22"/>
        </w:rPr>
      </w:pPr>
    </w:p>
    <w:p w:rsidR="00E55B57" w:rsidP="00206E26" w:rsidRDefault="00E55B57" w14:paraId="27FFEAD3" w14:textId="77777777">
      <w:pPr>
        <w:tabs>
          <w:tab w:val="clear" w:pos="547"/>
        </w:tabs>
        <w:suppressAutoHyphens/>
        <w:jc w:val="center"/>
        <w:rPr>
          <w:rFonts w:asciiTheme="minorHAnsi" w:hAnsiTheme="minorHAnsi" w:eastAsiaTheme="minorHAnsi" w:cstheme="minorHAnsi"/>
          <w:b/>
          <w:bCs/>
          <w:sz w:val="28"/>
          <w:szCs w:val="28"/>
        </w:rPr>
      </w:pPr>
    </w:p>
    <w:p w:rsidR="005959AE" w:rsidP="00206E26" w:rsidRDefault="005959AE" w14:paraId="38D28941" w14:textId="77777777">
      <w:pPr>
        <w:tabs>
          <w:tab w:val="clear" w:pos="547"/>
        </w:tabs>
        <w:suppressAutoHyphens/>
        <w:jc w:val="center"/>
        <w:rPr>
          <w:rFonts w:asciiTheme="minorHAnsi" w:hAnsiTheme="minorHAnsi" w:eastAsiaTheme="minorHAnsi" w:cstheme="minorHAnsi"/>
          <w:b/>
          <w:bCs/>
          <w:sz w:val="28"/>
          <w:szCs w:val="28"/>
        </w:rPr>
      </w:pPr>
    </w:p>
    <w:p w:rsidR="004139F7" w:rsidP="00206E26" w:rsidRDefault="004139F7" w14:paraId="70D0E35D" w14:textId="77777777">
      <w:pPr>
        <w:tabs>
          <w:tab w:val="clear" w:pos="547"/>
        </w:tabs>
        <w:suppressAutoHyphens/>
        <w:jc w:val="center"/>
        <w:rPr>
          <w:rFonts w:asciiTheme="minorHAnsi" w:hAnsiTheme="minorHAnsi" w:eastAsiaTheme="minorHAnsi" w:cstheme="minorHAnsi"/>
          <w:b/>
          <w:bCs/>
          <w:sz w:val="28"/>
          <w:szCs w:val="28"/>
        </w:rPr>
      </w:pPr>
    </w:p>
    <w:p w:rsidR="005959AE" w:rsidP="00206E26" w:rsidRDefault="005959AE" w14:paraId="105D9DBF" w14:textId="77777777">
      <w:pPr>
        <w:tabs>
          <w:tab w:val="clear" w:pos="547"/>
        </w:tabs>
        <w:suppressAutoHyphens/>
        <w:jc w:val="center"/>
        <w:rPr>
          <w:rFonts w:asciiTheme="minorHAnsi" w:hAnsiTheme="minorHAnsi" w:eastAsiaTheme="minorHAnsi" w:cstheme="minorHAnsi"/>
          <w:b/>
          <w:bCs/>
          <w:sz w:val="28"/>
          <w:szCs w:val="28"/>
        </w:rPr>
      </w:pPr>
    </w:p>
    <w:p w:rsidR="005959AE" w:rsidP="00206E26" w:rsidRDefault="005959AE" w14:paraId="36586CDA" w14:textId="77777777">
      <w:pPr>
        <w:tabs>
          <w:tab w:val="clear" w:pos="547"/>
        </w:tabs>
        <w:suppressAutoHyphens/>
        <w:jc w:val="center"/>
        <w:rPr>
          <w:rFonts w:asciiTheme="minorHAnsi" w:hAnsiTheme="minorHAnsi" w:eastAsiaTheme="minorHAnsi" w:cstheme="minorHAnsi"/>
          <w:b/>
          <w:bCs/>
          <w:sz w:val="28"/>
          <w:szCs w:val="28"/>
        </w:rPr>
      </w:pPr>
    </w:p>
    <w:p w:rsidR="005959AE" w:rsidP="00206E26" w:rsidRDefault="005959AE" w14:paraId="43394B0C" w14:textId="77777777">
      <w:pPr>
        <w:tabs>
          <w:tab w:val="clear" w:pos="547"/>
        </w:tabs>
        <w:suppressAutoHyphens/>
        <w:jc w:val="center"/>
        <w:rPr>
          <w:rFonts w:asciiTheme="minorHAnsi" w:hAnsiTheme="minorHAnsi" w:eastAsiaTheme="minorHAnsi" w:cstheme="minorHAnsi"/>
          <w:b/>
          <w:bCs/>
          <w:sz w:val="28"/>
          <w:szCs w:val="28"/>
        </w:rPr>
      </w:pPr>
    </w:p>
    <w:p w:rsidR="005959AE" w:rsidP="00C3179C" w:rsidRDefault="00C3179C" w14:paraId="22ED43A7" w14:textId="22D1BEFC">
      <w:pPr>
        <w:tabs>
          <w:tab w:val="clear" w:pos="547"/>
        </w:tabs>
        <w:suppressAutoHyphens/>
        <w:jc w:val="center"/>
        <w:rPr>
          <w:rFonts w:asciiTheme="minorHAnsi" w:hAnsiTheme="minorHAnsi" w:eastAsiaTheme="minorHAnsi" w:cstheme="minorHAnsi"/>
          <w:b/>
          <w:bCs/>
          <w:sz w:val="28"/>
          <w:szCs w:val="28"/>
        </w:rPr>
      </w:pPr>
      <w:r>
        <w:rPr>
          <w:rFonts w:asciiTheme="minorHAnsi" w:hAnsiTheme="minorHAnsi" w:eastAsiaTheme="minorHAnsi" w:cstheme="minorHAnsi"/>
          <w:b/>
          <w:bCs/>
          <w:sz w:val="28"/>
          <w:szCs w:val="28"/>
        </w:rPr>
        <w:t>Table 1: Schedule for Radiation, Follow up and Amputation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1016"/>
        <w:gridCol w:w="1175"/>
        <w:gridCol w:w="1244"/>
        <w:gridCol w:w="1253"/>
        <w:gridCol w:w="1320"/>
      </w:tblGrid>
      <w:tr w:rsidR="00D13A84" w:rsidTr="37E4536F" w14:paraId="0518F8A9" w14:textId="77777777">
        <w:trPr>
          <w:trHeight w:val="705"/>
        </w:trPr>
        <w:tc>
          <w:tcPr>
            <w:tcW w:w="2605" w:type="dxa"/>
            <w:tcMar/>
            <w:vAlign w:val="center"/>
          </w:tcPr>
          <w:p w:rsidR="00D13A84" w:rsidP="00157BEF" w:rsidRDefault="00D13A84" w14:paraId="309242A5" w14:textId="77777777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016" w:type="dxa"/>
            <w:tcMar/>
            <w:vAlign w:val="center"/>
          </w:tcPr>
          <w:p w:rsidR="00D13A84" w:rsidP="00157BEF" w:rsidRDefault="00D13A84" w14:paraId="761382B0" w14:textId="10F42C66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  <w:r>
              <w:rPr>
                <w:rFonts w:eastAsiaTheme="minorHAnsi" w:cstheme="minorHAnsi"/>
                <w:b/>
                <w:bCs/>
                <w:sz w:val="28"/>
                <w:szCs w:val="28"/>
              </w:rPr>
              <w:t>Day 1</w:t>
            </w:r>
          </w:p>
        </w:tc>
        <w:tc>
          <w:tcPr>
            <w:tcW w:w="1175" w:type="dxa"/>
            <w:tcMar/>
            <w:vAlign w:val="center"/>
          </w:tcPr>
          <w:p w:rsidR="00D13A84" w:rsidP="00157BEF" w:rsidRDefault="00D13A84" w14:paraId="3F12A23D" w14:textId="5A4D6684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  <w:r>
              <w:rPr>
                <w:rFonts w:eastAsiaTheme="minorHAnsi" w:cstheme="minorHAnsi"/>
                <w:b/>
                <w:bCs/>
                <w:sz w:val="28"/>
                <w:szCs w:val="28"/>
              </w:rPr>
              <w:t>Day 8</w:t>
            </w:r>
          </w:p>
        </w:tc>
        <w:tc>
          <w:tcPr>
            <w:tcW w:w="1244" w:type="dxa"/>
            <w:tcMar/>
            <w:vAlign w:val="center"/>
          </w:tcPr>
          <w:p w:rsidR="00D13A84" w:rsidP="00157BEF" w:rsidRDefault="00D13A84" w14:paraId="48E6D826" w14:textId="773D5F88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  <w:r>
              <w:rPr>
                <w:rFonts w:eastAsiaTheme="minorHAnsi" w:cstheme="minorHAnsi"/>
                <w:b/>
                <w:bCs/>
                <w:sz w:val="28"/>
                <w:szCs w:val="28"/>
              </w:rPr>
              <w:t>Day 15</w:t>
            </w:r>
          </w:p>
        </w:tc>
        <w:tc>
          <w:tcPr>
            <w:tcW w:w="1253" w:type="dxa"/>
            <w:tcMar/>
            <w:vAlign w:val="center"/>
          </w:tcPr>
          <w:p w:rsidR="00D13A84" w:rsidP="00AE5CAB" w:rsidRDefault="00D13A84" w14:paraId="760B1FAE" w14:textId="3670AF49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  <w:r>
              <w:rPr>
                <w:rFonts w:eastAsiaTheme="minorHAnsi" w:cstheme="minorHAnsi"/>
                <w:b/>
                <w:bCs/>
                <w:sz w:val="28"/>
                <w:szCs w:val="28"/>
              </w:rPr>
              <w:t>Day 22</w:t>
            </w:r>
          </w:p>
        </w:tc>
        <w:tc>
          <w:tcPr>
            <w:tcW w:w="1320" w:type="dxa"/>
            <w:tcMar/>
            <w:vAlign w:val="center"/>
          </w:tcPr>
          <w:p w:rsidR="00D13A84" w:rsidP="00157BEF" w:rsidRDefault="00D13A84" w14:paraId="5AFF0969" w14:textId="7C10FC76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  <w:r>
              <w:rPr>
                <w:rFonts w:eastAsiaTheme="minorHAnsi" w:cstheme="minorHAnsi"/>
                <w:b/>
                <w:bCs/>
                <w:sz w:val="28"/>
                <w:szCs w:val="28"/>
              </w:rPr>
              <w:t>Day 29</w:t>
            </w:r>
          </w:p>
        </w:tc>
      </w:tr>
      <w:tr w:rsidR="00D13A84" w:rsidTr="37E4536F" w14:paraId="70C094D9" w14:textId="77777777">
        <w:trPr>
          <w:trHeight w:val="620"/>
        </w:trPr>
        <w:tc>
          <w:tcPr>
            <w:tcW w:w="2605" w:type="dxa"/>
            <w:tcMar/>
            <w:vAlign w:val="center"/>
          </w:tcPr>
          <w:p w:rsidR="00D13A84" w:rsidP="00157BEF" w:rsidRDefault="00D13A84" w14:paraId="2A081402" w14:textId="615A70E6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  <w:r>
              <w:rPr>
                <w:rFonts w:eastAsiaTheme="minorHAnsi" w:cstheme="minorHAnsi"/>
                <w:b/>
                <w:bCs/>
                <w:sz w:val="28"/>
                <w:szCs w:val="28"/>
              </w:rPr>
              <w:t>Physical Exam</w:t>
            </w:r>
          </w:p>
        </w:tc>
        <w:tc>
          <w:tcPr>
            <w:tcW w:w="1016" w:type="dxa"/>
            <w:tcMar/>
            <w:vAlign w:val="center"/>
          </w:tcPr>
          <w:p w:rsidR="00D13A84" w:rsidP="00157BEF" w:rsidRDefault="00D13A84" w14:paraId="12F45570" w14:textId="51A5FBB4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  <w:r>
              <w:rPr>
                <w:rFonts w:eastAsiaTheme="minorHAnsi" w:cstheme="minorHAnsi"/>
                <w:b/>
                <w:bCs/>
                <w:sz w:val="28"/>
                <w:szCs w:val="28"/>
              </w:rPr>
              <w:t>X</w:t>
            </w:r>
          </w:p>
        </w:tc>
        <w:tc>
          <w:tcPr>
            <w:tcW w:w="1175" w:type="dxa"/>
            <w:tcMar/>
            <w:vAlign w:val="center"/>
          </w:tcPr>
          <w:p w:rsidR="00D13A84" w:rsidP="00157BEF" w:rsidRDefault="00D13A84" w14:paraId="27A73F41" w14:textId="626F0BE0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  <w:r>
              <w:rPr>
                <w:rFonts w:eastAsiaTheme="minorHAnsi" w:cstheme="minorHAnsi"/>
                <w:b/>
                <w:bCs/>
                <w:sz w:val="28"/>
                <w:szCs w:val="28"/>
              </w:rPr>
              <w:t>X</w:t>
            </w:r>
          </w:p>
        </w:tc>
        <w:tc>
          <w:tcPr>
            <w:tcW w:w="1244" w:type="dxa"/>
            <w:tcMar/>
            <w:vAlign w:val="center"/>
          </w:tcPr>
          <w:p w:rsidR="00D13A84" w:rsidP="00157BEF" w:rsidRDefault="00D13A84" w14:paraId="56326805" w14:textId="59276950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  <w:r>
              <w:rPr>
                <w:rFonts w:eastAsiaTheme="minorHAnsi" w:cstheme="minorHAnsi"/>
                <w:b/>
                <w:bCs/>
                <w:sz w:val="28"/>
                <w:szCs w:val="28"/>
              </w:rPr>
              <w:t>X</w:t>
            </w:r>
          </w:p>
        </w:tc>
        <w:tc>
          <w:tcPr>
            <w:tcW w:w="1253" w:type="dxa"/>
            <w:tcMar/>
            <w:vAlign w:val="center"/>
          </w:tcPr>
          <w:p w:rsidR="00D13A84" w:rsidP="00AE5CAB" w:rsidRDefault="00D13A84" w14:paraId="3E6A5965" w14:textId="50546F18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  <w:r>
              <w:rPr>
                <w:rFonts w:eastAsiaTheme="minorHAnsi" w:cstheme="minorHAnsi"/>
                <w:b/>
                <w:bCs/>
                <w:sz w:val="28"/>
                <w:szCs w:val="28"/>
              </w:rPr>
              <w:t>X</w:t>
            </w:r>
          </w:p>
        </w:tc>
        <w:tc>
          <w:tcPr>
            <w:tcW w:w="1320" w:type="dxa"/>
            <w:tcMar/>
            <w:vAlign w:val="center"/>
          </w:tcPr>
          <w:p w:rsidR="00D13A84" w:rsidP="00157BEF" w:rsidRDefault="00D13A84" w14:paraId="66CD65A0" w14:textId="41DFB688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  <w:r>
              <w:rPr>
                <w:rFonts w:eastAsiaTheme="minorHAnsi" w:cstheme="minorHAnsi"/>
                <w:b/>
                <w:bCs/>
                <w:sz w:val="28"/>
                <w:szCs w:val="28"/>
              </w:rPr>
              <w:t>X</w:t>
            </w:r>
          </w:p>
        </w:tc>
      </w:tr>
      <w:tr w:rsidR="00D13A84" w:rsidTr="37E4536F" w14:paraId="0D45995E" w14:textId="77777777">
        <w:trPr>
          <w:trHeight w:val="620"/>
        </w:trPr>
        <w:tc>
          <w:tcPr>
            <w:tcW w:w="2605" w:type="dxa"/>
            <w:tcMar/>
            <w:vAlign w:val="center"/>
          </w:tcPr>
          <w:p w:rsidR="00D13A84" w:rsidP="00157BEF" w:rsidRDefault="00D13A84" w14:paraId="271B2DFD" w14:textId="2EF752DF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  <w:r>
              <w:rPr>
                <w:rFonts w:eastAsiaTheme="minorHAnsi" w:cstheme="minorHAnsi"/>
                <w:b/>
                <w:bCs/>
                <w:sz w:val="28"/>
                <w:szCs w:val="28"/>
              </w:rPr>
              <w:t>Radiation Treatment</w:t>
            </w:r>
          </w:p>
        </w:tc>
        <w:tc>
          <w:tcPr>
            <w:tcW w:w="1016" w:type="dxa"/>
            <w:tcMar/>
            <w:vAlign w:val="center"/>
          </w:tcPr>
          <w:p w:rsidR="00D13A84" w:rsidP="00157BEF" w:rsidRDefault="00D13A84" w14:paraId="58BFFEC7" w14:textId="15ED965F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  <w:r>
              <w:rPr>
                <w:rFonts w:eastAsiaTheme="minorHAnsi" w:cstheme="minorHAnsi"/>
                <w:b/>
                <w:bCs/>
                <w:sz w:val="28"/>
                <w:szCs w:val="28"/>
              </w:rPr>
              <w:t>X</w:t>
            </w:r>
          </w:p>
        </w:tc>
        <w:tc>
          <w:tcPr>
            <w:tcW w:w="1175" w:type="dxa"/>
            <w:tcMar/>
            <w:vAlign w:val="center"/>
          </w:tcPr>
          <w:p w:rsidR="00D13A84" w:rsidP="00157BEF" w:rsidRDefault="00D13A84" w14:paraId="33667A3F" w14:textId="77777777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244" w:type="dxa"/>
            <w:tcMar/>
            <w:vAlign w:val="center"/>
          </w:tcPr>
          <w:p w:rsidR="00D13A84" w:rsidP="00157BEF" w:rsidRDefault="00D13A84" w14:paraId="7D6C83D9" w14:textId="77777777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253" w:type="dxa"/>
            <w:tcMar/>
            <w:vAlign w:val="center"/>
          </w:tcPr>
          <w:p w:rsidR="00D13A84" w:rsidP="00AE5CAB" w:rsidRDefault="00D13A84" w14:paraId="1BB132DF" w14:textId="77777777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320" w:type="dxa"/>
            <w:tcMar/>
            <w:vAlign w:val="center"/>
          </w:tcPr>
          <w:p w:rsidR="00D13A84" w:rsidP="00157BEF" w:rsidRDefault="00D13A84" w14:paraId="470B082E" w14:textId="2D7FD23D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</w:p>
        </w:tc>
      </w:tr>
      <w:tr w:rsidR="00D13A84" w:rsidTr="37E4536F" w14:paraId="45867EAF" w14:textId="77777777">
        <w:trPr>
          <w:trHeight w:val="620"/>
        </w:trPr>
        <w:tc>
          <w:tcPr>
            <w:tcW w:w="2605" w:type="dxa"/>
            <w:tcMar/>
            <w:vAlign w:val="center"/>
          </w:tcPr>
          <w:p w:rsidR="00D13A84" w:rsidP="00157BEF" w:rsidRDefault="00D13A84" w14:paraId="421957A8" w14:textId="137896EC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  <w:r>
              <w:rPr>
                <w:rFonts w:eastAsiaTheme="minorHAnsi" w:cstheme="minorHAnsi"/>
                <w:b/>
                <w:bCs/>
                <w:sz w:val="28"/>
                <w:szCs w:val="28"/>
              </w:rPr>
              <w:t>Pictures of Limb</w:t>
            </w:r>
          </w:p>
        </w:tc>
        <w:tc>
          <w:tcPr>
            <w:tcW w:w="1016" w:type="dxa"/>
            <w:tcMar/>
            <w:vAlign w:val="center"/>
          </w:tcPr>
          <w:p w:rsidR="00D13A84" w:rsidP="00157BEF" w:rsidRDefault="00D13A84" w14:paraId="61449DD3" w14:textId="1C708B0C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  <w:r>
              <w:rPr>
                <w:rFonts w:eastAsiaTheme="minorHAnsi" w:cstheme="minorHAnsi"/>
                <w:b/>
                <w:bCs/>
                <w:sz w:val="28"/>
                <w:szCs w:val="28"/>
              </w:rPr>
              <w:t>X</w:t>
            </w:r>
          </w:p>
        </w:tc>
        <w:tc>
          <w:tcPr>
            <w:tcW w:w="1175" w:type="dxa"/>
            <w:tcMar/>
            <w:vAlign w:val="center"/>
          </w:tcPr>
          <w:p w:rsidR="00D13A84" w:rsidP="00157BEF" w:rsidRDefault="00D13A84" w14:paraId="07AEB203" w14:textId="249315C4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  <w:r>
              <w:rPr>
                <w:rFonts w:eastAsiaTheme="minorHAnsi" w:cstheme="minorHAnsi"/>
                <w:b/>
                <w:bCs/>
                <w:sz w:val="28"/>
                <w:szCs w:val="28"/>
              </w:rPr>
              <w:t>X</w:t>
            </w:r>
          </w:p>
        </w:tc>
        <w:tc>
          <w:tcPr>
            <w:tcW w:w="1244" w:type="dxa"/>
            <w:tcMar/>
            <w:vAlign w:val="center"/>
          </w:tcPr>
          <w:p w:rsidR="00D13A84" w:rsidP="00157BEF" w:rsidRDefault="00D13A84" w14:paraId="53EFC0D4" w14:textId="39B6CF7A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  <w:r>
              <w:rPr>
                <w:rFonts w:eastAsiaTheme="minorHAnsi" w:cstheme="minorHAnsi"/>
                <w:b/>
                <w:bCs/>
                <w:sz w:val="28"/>
                <w:szCs w:val="28"/>
              </w:rPr>
              <w:t>X</w:t>
            </w:r>
          </w:p>
        </w:tc>
        <w:tc>
          <w:tcPr>
            <w:tcW w:w="1253" w:type="dxa"/>
            <w:tcMar/>
            <w:vAlign w:val="center"/>
          </w:tcPr>
          <w:p w:rsidR="00D13A84" w:rsidP="00AE5CAB" w:rsidRDefault="00D13A84" w14:paraId="42DDB883" w14:textId="5236DD03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  <w:r>
              <w:rPr>
                <w:rFonts w:eastAsiaTheme="minorHAnsi" w:cstheme="minorHAnsi"/>
                <w:b/>
                <w:bCs/>
                <w:sz w:val="28"/>
                <w:szCs w:val="28"/>
              </w:rPr>
              <w:t>X</w:t>
            </w:r>
          </w:p>
        </w:tc>
        <w:tc>
          <w:tcPr>
            <w:tcW w:w="1320" w:type="dxa"/>
            <w:tcMar/>
            <w:vAlign w:val="center"/>
          </w:tcPr>
          <w:p w:rsidR="00D13A84" w:rsidP="00157BEF" w:rsidRDefault="00D13A84" w14:paraId="2FC57782" w14:textId="16D34A7F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  <w:r>
              <w:rPr>
                <w:rFonts w:eastAsiaTheme="minorHAnsi" w:cstheme="minorHAnsi"/>
                <w:b/>
                <w:bCs/>
                <w:sz w:val="28"/>
                <w:szCs w:val="28"/>
              </w:rPr>
              <w:t>X</w:t>
            </w:r>
          </w:p>
        </w:tc>
      </w:tr>
      <w:tr w:rsidR="00D13A84" w:rsidTr="37E4536F" w14:paraId="41F27605" w14:textId="77777777">
        <w:trPr>
          <w:trHeight w:val="620"/>
        </w:trPr>
        <w:tc>
          <w:tcPr>
            <w:tcW w:w="2605" w:type="dxa"/>
            <w:tcMar/>
            <w:vAlign w:val="center"/>
          </w:tcPr>
          <w:p w:rsidR="00D13A84" w:rsidP="00157BEF" w:rsidRDefault="00D13A84" w14:paraId="53B6CBDA" w14:textId="0AB27160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  <w:r>
              <w:rPr>
                <w:rFonts w:eastAsiaTheme="minorHAnsi" w:cstheme="minorHAnsi"/>
                <w:b/>
                <w:bCs/>
                <w:sz w:val="28"/>
                <w:szCs w:val="28"/>
              </w:rPr>
              <w:t>Pain Score</w:t>
            </w:r>
          </w:p>
        </w:tc>
        <w:tc>
          <w:tcPr>
            <w:tcW w:w="1016" w:type="dxa"/>
            <w:tcMar/>
            <w:vAlign w:val="center"/>
          </w:tcPr>
          <w:p w:rsidR="00D13A84" w:rsidP="00157BEF" w:rsidRDefault="00D13A84" w14:paraId="26B74097" w14:textId="0B65D2C7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  <w:r>
              <w:rPr>
                <w:rFonts w:eastAsiaTheme="minorHAnsi" w:cstheme="minorHAnsi"/>
                <w:b/>
                <w:bCs/>
                <w:sz w:val="28"/>
                <w:szCs w:val="28"/>
              </w:rPr>
              <w:t>X</w:t>
            </w:r>
          </w:p>
        </w:tc>
        <w:tc>
          <w:tcPr>
            <w:tcW w:w="1175" w:type="dxa"/>
            <w:tcMar/>
            <w:vAlign w:val="center"/>
          </w:tcPr>
          <w:p w:rsidR="00D13A84" w:rsidP="00157BEF" w:rsidRDefault="00D13A84" w14:paraId="2C9D2E73" w14:textId="59308124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244" w:type="dxa"/>
            <w:tcMar/>
            <w:vAlign w:val="center"/>
          </w:tcPr>
          <w:p w:rsidR="00D13A84" w:rsidP="00157BEF" w:rsidRDefault="00D13A84" w14:paraId="250BC613" w14:textId="32B22DA9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253" w:type="dxa"/>
            <w:tcMar/>
            <w:vAlign w:val="center"/>
          </w:tcPr>
          <w:p w:rsidR="00D13A84" w:rsidP="00AE5CAB" w:rsidRDefault="00D13A84" w14:paraId="675A2C57" w14:textId="34D72822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320" w:type="dxa"/>
            <w:tcMar/>
            <w:vAlign w:val="center"/>
          </w:tcPr>
          <w:p w:rsidR="00D13A84" w:rsidP="00157BEF" w:rsidRDefault="00D13A84" w14:paraId="4FBA87A4" w14:textId="2C0F7076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  <w:r>
              <w:rPr>
                <w:rFonts w:eastAsiaTheme="minorHAnsi" w:cstheme="minorHAnsi"/>
                <w:b/>
                <w:bCs/>
                <w:sz w:val="28"/>
                <w:szCs w:val="28"/>
              </w:rPr>
              <w:t>X</w:t>
            </w:r>
          </w:p>
        </w:tc>
      </w:tr>
      <w:tr w:rsidR="00D13A84" w:rsidTr="37E4536F" w14:paraId="2048C1D7" w14:textId="77777777">
        <w:trPr>
          <w:trHeight w:val="620"/>
        </w:trPr>
        <w:tc>
          <w:tcPr>
            <w:tcW w:w="2605" w:type="dxa"/>
            <w:tcMar/>
            <w:vAlign w:val="center"/>
          </w:tcPr>
          <w:p w:rsidR="00D13A84" w:rsidP="00157BEF" w:rsidRDefault="00D13A84" w14:paraId="0DA676AF" w14:textId="5458118C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  <w:r>
              <w:rPr>
                <w:rFonts w:eastAsiaTheme="minorHAnsi" w:cstheme="minorHAnsi"/>
                <w:b/>
                <w:bCs/>
                <w:sz w:val="28"/>
                <w:szCs w:val="28"/>
              </w:rPr>
              <w:t>Amputation</w:t>
            </w:r>
          </w:p>
        </w:tc>
        <w:tc>
          <w:tcPr>
            <w:tcW w:w="1016" w:type="dxa"/>
            <w:tcMar/>
            <w:vAlign w:val="center"/>
          </w:tcPr>
          <w:p w:rsidR="00D13A84" w:rsidP="00157BEF" w:rsidRDefault="00D13A84" w14:paraId="4623DB62" w14:textId="77777777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175" w:type="dxa"/>
            <w:tcMar/>
            <w:vAlign w:val="center"/>
          </w:tcPr>
          <w:p w:rsidR="00D13A84" w:rsidP="00157BEF" w:rsidRDefault="00D13A84" w14:paraId="7235A70E" w14:textId="77777777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244" w:type="dxa"/>
            <w:tcMar/>
            <w:vAlign w:val="center"/>
          </w:tcPr>
          <w:p w:rsidR="00D13A84" w:rsidP="00157BEF" w:rsidRDefault="00D13A84" w14:paraId="0F56B5E8" w14:textId="77777777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253" w:type="dxa"/>
            <w:tcMar/>
            <w:vAlign w:val="center"/>
          </w:tcPr>
          <w:p w:rsidR="00D13A84" w:rsidP="00AE5CAB" w:rsidRDefault="00D13A84" w14:paraId="71429D95" w14:textId="77777777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320" w:type="dxa"/>
            <w:tcMar/>
            <w:vAlign w:val="center"/>
          </w:tcPr>
          <w:p w:rsidR="00D13A84" w:rsidP="00157BEF" w:rsidRDefault="00D13A84" w14:paraId="0C8D3577" w14:textId="703D0DAD">
            <w:pPr>
              <w:tabs>
                <w:tab w:val="clear" w:pos="547"/>
              </w:tabs>
              <w:suppressAutoHyphens/>
              <w:jc w:val="center"/>
              <w:rPr>
                <w:rFonts w:eastAsiaTheme="minorHAnsi" w:cstheme="minorHAnsi"/>
                <w:b/>
                <w:bCs/>
                <w:sz w:val="28"/>
                <w:szCs w:val="28"/>
              </w:rPr>
            </w:pPr>
            <w:r>
              <w:rPr>
                <w:rFonts w:eastAsiaTheme="minorHAnsi" w:cstheme="minorHAnsi"/>
                <w:b/>
                <w:bCs/>
                <w:sz w:val="28"/>
                <w:szCs w:val="28"/>
              </w:rPr>
              <w:t>X</w:t>
            </w:r>
          </w:p>
        </w:tc>
      </w:tr>
    </w:tbl>
    <w:p w:rsidRPr="00B273C5" w:rsidR="00B273C5" w:rsidP="00C3179C" w:rsidRDefault="00B273C5" w14:paraId="2D00FEB5" w14:textId="77777777">
      <w:pPr>
        <w:pStyle w:val="ListParagraph"/>
        <w:ind w:left="0"/>
        <w:rPr>
          <w:sz w:val="22"/>
          <w:szCs w:val="22"/>
        </w:rPr>
      </w:pPr>
    </w:p>
    <w:p w:rsidRPr="00B273C5" w:rsidR="00B273C5" w:rsidP="00A30270" w:rsidRDefault="00B273C5" w14:paraId="7AD29D0D" w14:textId="77777777">
      <w:pPr>
        <w:pStyle w:val="ListParagraph"/>
        <w:numPr>
          <w:ilvl w:val="0"/>
          <w:numId w:val="2"/>
        </w:numPr>
        <w:rPr>
          <w:sz w:val="22"/>
          <w:szCs w:val="22"/>
        </w:rPr>
      </w:pPr>
    </w:p>
    <w:p w:rsidRPr="00E55B57" w:rsidR="00A30270" w:rsidP="00E55B57" w:rsidRDefault="00A30270" w14:paraId="344F0A1D" w14:textId="339FD0C1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E55B57">
        <w:rPr>
          <w:b/>
          <w:sz w:val="22"/>
          <w:szCs w:val="22"/>
        </w:rPr>
        <w:t>What side effects or risks may my pet experience while participating in this clinical trial?</w:t>
      </w:r>
    </w:p>
    <w:p w:rsidR="004C5060" w:rsidP="004C5060" w:rsidRDefault="00E158B7" w14:paraId="7D3AA1E5" w14:textId="42BF72AD">
      <w:pPr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Your dog may experience acute side effects of </w:t>
      </w:r>
      <w:r w:rsidR="008A0861">
        <w:rPr>
          <w:rFonts w:cs="Arial"/>
          <w:sz w:val="22"/>
          <w:szCs w:val="22"/>
        </w:rPr>
        <w:t>radiation.</w:t>
      </w:r>
      <w:r>
        <w:rPr>
          <w:rFonts w:cs="Arial"/>
          <w:sz w:val="22"/>
          <w:szCs w:val="22"/>
        </w:rPr>
        <w:t xml:space="preserve"> </w:t>
      </w:r>
      <w:r w:rsidR="008A0861">
        <w:rPr>
          <w:rFonts w:cs="Arial"/>
          <w:sz w:val="22"/>
          <w:szCs w:val="22"/>
        </w:rPr>
        <w:t xml:space="preserve"> Acute side effects typically occur 1-2 weeks after radiation is completed. These side effects include the following: dry to moist desquamation of the skin, fur loss, </w:t>
      </w:r>
      <w:r w:rsidR="006C6D3D">
        <w:rPr>
          <w:rFonts w:cs="Arial"/>
          <w:sz w:val="22"/>
          <w:szCs w:val="22"/>
        </w:rPr>
        <w:t>skin ulceration or open wounds</w:t>
      </w:r>
      <w:r w:rsidR="004979EC">
        <w:rPr>
          <w:rFonts w:cs="Arial"/>
          <w:sz w:val="22"/>
          <w:szCs w:val="22"/>
        </w:rPr>
        <w:t xml:space="preserve">. </w:t>
      </w:r>
      <w:r w:rsidR="003677EF">
        <w:rPr>
          <w:rFonts w:cs="Arial"/>
          <w:sz w:val="22"/>
          <w:szCs w:val="22"/>
        </w:rPr>
        <w:t xml:space="preserve"> Side effects of radiation typically resolve 2-3 weeks after they occur.</w:t>
      </w:r>
      <w:r w:rsidR="004979EC">
        <w:rPr>
          <w:rFonts w:cs="Arial"/>
          <w:sz w:val="22"/>
          <w:szCs w:val="22"/>
        </w:rPr>
        <w:t xml:space="preserve"> If side effects are deemed to be severe, amputation will be pursued earlier than planned within the study.</w:t>
      </w:r>
      <w:r w:rsidR="005959AE">
        <w:rPr>
          <w:rFonts w:cs="Arial"/>
          <w:sz w:val="22"/>
          <w:szCs w:val="22"/>
        </w:rPr>
        <w:t xml:space="preserve">  Side effects of radiation only occur at the site that is being irradiated.</w:t>
      </w:r>
    </w:p>
    <w:p w:rsidR="00E84A45" w:rsidP="004C5060" w:rsidRDefault="00E84A45" w14:paraId="415AB661" w14:textId="77777777">
      <w:pPr>
        <w:jc w:val="both"/>
        <w:rPr>
          <w:rFonts w:cs="Arial"/>
          <w:sz w:val="22"/>
          <w:szCs w:val="22"/>
        </w:rPr>
      </w:pPr>
    </w:p>
    <w:p w:rsidRPr="004C5060" w:rsidR="00E84A45" w:rsidP="004C5060" w:rsidRDefault="00E84A45" w14:paraId="18E99B51" w14:textId="52AD7F57">
      <w:pPr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Fracture of the effected limb is possible at any time </w:t>
      </w:r>
      <w:r w:rsidR="00E0167E">
        <w:rPr>
          <w:rFonts w:cs="Arial"/>
          <w:sz w:val="22"/>
          <w:szCs w:val="22"/>
        </w:rPr>
        <w:t xml:space="preserve">in dogs diagnosed with osteosarcoma.  Radiation has the potential to increase this risk, however </w:t>
      </w:r>
      <w:r w:rsidR="0095783A">
        <w:rPr>
          <w:rFonts w:cs="Arial"/>
          <w:sz w:val="22"/>
          <w:szCs w:val="22"/>
        </w:rPr>
        <w:t>this increased risk typically occurs</w:t>
      </w:r>
      <w:r w:rsidR="00E0167E">
        <w:rPr>
          <w:rFonts w:cs="Arial"/>
          <w:sz w:val="22"/>
          <w:szCs w:val="22"/>
        </w:rPr>
        <w:t xml:space="preserve"> months later after radiation, so the increased risk of fracture from radiation is suspected to be low in this study.</w:t>
      </w:r>
    </w:p>
    <w:p w:rsidRPr="008B69D9" w:rsidR="001F2A60" w:rsidP="00A30270" w:rsidRDefault="001F2A60" w14:paraId="344F0A1F" w14:textId="77777777">
      <w:pPr>
        <w:pStyle w:val="ListParagraph"/>
        <w:numPr>
          <w:ilvl w:val="0"/>
          <w:numId w:val="2"/>
        </w:numPr>
        <w:jc w:val="both"/>
        <w:rPr>
          <w:rFonts w:cs="Arial"/>
          <w:sz w:val="22"/>
          <w:szCs w:val="22"/>
        </w:rPr>
      </w:pPr>
    </w:p>
    <w:p w:rsidRPr="008B69D9" w:rsidR="0092138C" w:rsidP="00A30270" w:rsidRDefault="001F2A60" w14:paraId="344F0A20" w14:textId="1C306950">
      <w:pPr>
        <w:pStyle w:val="ListParagraph"/>
        <w:numPr>
          <w:ilvl w:val="0"/>
          <w:numId w:val="2"/>
        </w:numPr>
        <w:jc w:val="both"/>
        <w:rPr>
          <w:rFonts w:cs="Arial"/>
          <w:sz w:val="22"/>
          <w:szCs w:val="22"/>
        </w:rPr>
      </w:pPr>
      <w:r w:rsidRPr="009C1CB7">
        <w:rPr>
          <w:rFonts w:cs="Arial"/>
          <w:sz w:val="22"/>
          <w:szCs w:val="22"/>
        </w:rPr>
        <w:t>General anesthesia</w:t>
      </w:r>
      <w:r w:rsidR="00D021D8">
        <w:rPr>
          <w:rFonts w:cs="Arial"/>
          <w:sz w:val="22"/>
          <w:szCs w:val="22"/>
        </w:rPr>
        <w:t xml:space="preserve"> and/ sedation</w:t>
      </w:r>
      <w:r w:rsidRPr="009C1CB7">
        <w:rPr>
          <w:rFonts w:cs="Arial"/>
          <w:sz w:val="22"/>
          <w:szCs w:val="22"/>
        </w:rPr>
        <w:t xml:space="preserve"> </w:t>
      </w:r>
      <w:r w:rsidRPr="009C1CB7" w:rsidR="0092138C">
        <w:rPr>
          <w:rFonts w:cs="Arial"/>
          <w:sz w:val="22"/>
          <w:szCs w:val="22"/>
        </w:rPr>
        <w:t xml:space="preserve">in very rare cases can result in death. </w:t>
      </w:r>
      <w:r w:rsidR="0089432F">
        <w:rPr>
          <w:rFonts w:cs="Arial"/>
          <w:sz w:val="22"/>
          <w:szCs w:val="22"/>
        </w:rPr>
        <w:t>Other risks involved with anesthesia/sedation include hypotension (low blood pressure)</w:t>
      </w:r>
      <w:r w:rsidR="000C7AD2">
        <w:rPr>
          <w:rFonts w:cs="Arial"/>
          <w:sz w:val="22"/>
          <w:szCs w:val="22"/>
        </w:rPr>
        <w:t xml:space="preserve"> and</w:t>
      </w:r>
      <w:r w:rsidR="0089432F">
        <w:rPr>
          <w:rFonts w:cs="Arial"/>
          <w:sz w:val="22"/>
          <w:szCs w:val="22"/>
        </w:rPr>
        <w:t xml:space="preserve"> </w:t>
      </w:r>
      <w:r w:rsidR="000C7AD2">
        <w:rPr>
          <w:rFonts w:cs="Arial"/>
          <w:sz w:val="22"/>
          <w:szCs w:val="22"/>
        </w:rPr>
        <w:t>post-procedural sedation.</w:t>
      </w:r>
    </w:p>
    <w:p w:rsidRPr="009C1CB7" w:rsidR="0092138C" w:rsidP="009C1CB7" w:rsidRDefault="0092138C" w14:paraId="344F0A21" w14:textId="77777777">
      <w:pPr>
        <w:pStyle w:val="ListParagraph"/>
        <w:numPr>
          <w:ilvl w:val="0"/>
          <w:numId w:val="2"/>
        </w:numPr>
        <w:jc w:val="both"/>
        <w:rPr>
          <w:rFonts w:cs="Arial"/>
          <w:sz w:val="22"/>
          <w:szCs w:val="22"/>
        </w:rPr>
      </w:pPr>
    </w:p>
    <w:p w:rsidRPr="008B69D9" w:rsidR="00A30270" w:rsidP="00A30270" w:rsidRDefault="0092138C" w14:paraId="344F0A22" w14:textId="77777777">
      <w:pPr>
        <w:pStyle w:val="ListParagraph"/>
        <w:numPr>
          <w:ilvl w:val="0"/>
          <w:numId w:val="2"/>
        </w:numPr>
        <w:jc w:val="both"/>
        <w:rPr>
          <w:rFonts w:cs="Arial"/>
          <w:sz w:val="22"/>
          <w:szCs w:val="22"/>
        </w:rPr>
      </w:pPr>
      <w:r w:rsidRPr="008B69D9">
        <w:rPr>
          <w:rFonts w:cs="Arial"/>
          <w:sz w:val="22"/>
          <w:szCs w:val="22"/>
        </w:rPr>
        <w:t xml:space="preserve">Everyone involved in your pet’s care will monitor carefully for side effects. </w:t>
      </w:r>
      <w:r w:rsidRPr="008B69D9">
        <w:rPr>
          <w:rStyle w:val="printanswer"/>
          <w:sz w:val="22"/>
          <w:szCs w:val="22"/>
        </w:rPr>
        <w:t>If an adverse reaction is observed, the attending veterinarian will prescribe appropriate treatment and/or supportive care</w:t>
      </w:r>
      <w:r w:rsidRPr="008B69D9">
        <w:rPr>
          <w:rFonts w:eastAsia="Calibri" w:cs="Arial"/>
          <w:sz w:val="22"/>
          <w:szCs w:val="22"/>
        </w:rPr>
        <w:t>.</w:t>
      </w:r>
    </w:p>
    <w:p w:rsidRPr="008B69D9" w:rsidR="00A30270" w:rsidP="00A30270" w:rsidRDefault="00A30270" w14:paraId="344F0A23" w14:textId="77777777">
      <w:pPr>
        <w:pStyle w:val="ListParagraph"/>
        <w:numPr>
          <w:ilvl w:val="0"/>
          <w:numId w:val="2"/>
        </w:numPr>
        <w:rPr>
          <w:rFonts w:cs="Arial"/>
          <w:sz w:val="22"/>
          <w:szCs w:val="22"/>
        </w:rPr>
      </w:pPr>
    </w:p>
    <w:p w:rsidRPr="008B69D9" w:rsidR="00A30270" w:rsidP="00A30270" w:rsidRDefault="00A30270" w14:paraId="344F0A24" w14:textId="614E25E7">
      <w:pPr>
        <w:pStyle w:val="ListParagraph"/>
        <w:numPr>
          <w:ilvl w:val="0"/>
          <w:numId w:val="2"/>
        </w:numPr>
        <w:jc w:val="both"/>
        <w:rPr>
          <w:rFonts w:cs="Arial"/>
          <w:sz w:val="22"/>
          <w:szCs w:val="22"/>
        </w:rPr>
      </w:pPr>
      <w:r w:rsidRPr="008B69D9">
        <w:rPr>
          <w:rFonts w:cs="Arial"/>
          <w:sz w:val="22"/>
          <w:szCs w:val="22"/>
        </w:rPr>
        <w:t xml:space="preserve">Your pet’s veterinarian will discuss possible side effects with you. If your pet experiences anything unusual during the clinical trial, please contact your veterinarian </w:t>
      </w:r>
      <w:r w:rsidRPr="008B69D9" w:rsidR="0092138C">
        <w:rPr>
          <w:rFonts w:cs="Arial"/>
          <w:sz w:val="22"/>
          <w:szCs w:val="22"/>
        </w:rPr>
        <w:t xml:space="preserve">or the Oncology Service </w:t>
      </w:r>
      <w:r w:rsidRPr="008B69D9">
        <w:rPr>
          <w:rFonts w:cs="Arial"/>
          <w:sz w:val="22"/>
          <w:szCs w:val="22"/>
        </w:rPr>
        <w:t>right away.</w:t>
      </w:r>
      <w:r w:rsidR="00692505">
        <w:rPr>
          <w:rFonts w:cs="Arial"/>
          <w:sz w:val="22"/>
          <w:szCs w:val="22"/>
        </w:rPr>
        <w:t xml:space="preserve"> NOTE: This study will not cover medications that are prescribed for side effects resulting from the study protocol.</w:t>
      </w:r>
    </w:p>
    <w:p w:rsidRPr="008B69D9" w:rsidR="00A30270" w:rsidP="00A30270" w:rsidRDefault="00A30270" w14:paraId="344F0A25" w14:textId="77777777">
      <w:pPr>
        <w:pStyle w:val="ListParagraph"/>
        <w:numPr>
          <w:ilvl w:val="0"/>
          <w:numId w:val="2"/>
        </w:numPr>
        <w:rPr>
          <w:rFonts w:cs="Arial"/>
          <w:b/>
          <w:sz w:val="22"/>
          <w:szCs w:val="22"/>
        </w:rPr>
      </w:pPr>
    </w:p>
    <w:p w:rsidRPr="008B69D9" w:rsidR="00A30270" w:rsidP="00A30270" w:rsidRDefault="00A30270" w14:paraId="344F0A26" w14:textId="77777777">
      <w:pPr>
        <w:pStyle w:val="ListParagraph"/>
        <w:numPr>
          <w:ilvl w:val="0"/>
          <w:numId w:val="2"/>
        </w:numPr>
        <w:rPr>
          <w:rFonts w:cs="Arial"/>
          <w:sz w:val="22"/>
          <w:szCs w:val="22"/>
        </w:rPr>
      </w:pPr>
      <w:r w:rsidRPr="008B69D9">
        <w:rPr>
          <w:rFonts w:cs="Arial"/>
          <w:b/>
          <w:sz w:val="22"/>
          <w:szCs w:val="22"/>
        </w:rPr>
        <w:t>Can I withdraw my pet from the clinical trial?</w:t>
      </w:r>
    </w:p>
    <w:p w:rsidRPr="008B69D9" w:rsidR="00A30270" w:rsidP="0092138C" w:rsidRDefault="00A30270" w14:paraId="344F0A27" w14:textId="77777777">
      <w:pPr>
        <w:pStyle w:val="ListParagraph"/>
        <w:numPr>
          <w:ilvl w:val="0"/>
          <w:numId w:val="2"/>
        </w:numPr>
        <w:jc w:val="both"/>
        <w:rPr>
          <w:rFonts w:cs="Arial"/>
          <w:sz w:val="22"/>
          <w:szCs w:val="22"/>
        </w:rPr>
      </w:pPr>
      <w:r w:rsidRPr="008B69D9">
        <w:rPr>
          <w:rFonts w:cs="Arial"/>
          <w:sz w:val="22"/>
          <w:szCs w:val="22"/>
        </w:rPr>
        <w:t xml:space="preserve">You may withdraw your pet from the clinical trial at any time. The veterinarian </w:t>
      </w:r>
      <w:r w:rsidRPr="008B69D9" w:rsidR="0092138C">
        <w:rPr>
          <w:rFonts w:cs="Arial"/>
          <w:sz w:val="22"/>
          <w:szCs w:val="22"/>
        </w:rPr>
        <w:t>in charge may stop your dog</w:t>
      </w:r>
      <w:r w:rsidRPr="008B69D9">
        <w:rPr>
          <w:rFonts w:cs="Arial"/>
          <w:sz w:val="22"/>
          <w:szCs w:val="22"/>
        </w:rPr>
        <w:t>’s participation in the clinical trial at any time if h</w:t>
      </w:r>
      <w:r w:rsidRPr="008B69D9" w:rsidR="0092138C">
        <w:rPr>
          <w:rFonts w:cs="Arial"/>
          <w:sz w:val="22"/>
          <w:szCs w:val="22"/>
        </w:rPr>
        <w:t>e/she believes it is in your dog</w:t>
      </w:r>
      <w:r w:rsidRPr="008B69D9">
        <w:rPr>
          <w:rFonts w:cs="Arial"/>
          <w:sz w:val="22"/>
          <w:szCs w:val="22"/>
        </w:rPr>
        <w:t>’s best interest.</w:t>
      </w:r>
    </w:p>
    <w:p w:rsidRPr="008B69D9" w:rsidR="00A30270" w:rsidP="00A30270" w:rsidRDefault="00A30270" w14:paraId="344F0A28" w14:textId="77777777">
      <w:pPr>
        <w:pStyle w:val="ListParagraph"/>
        <w:numPr>
          <w:ilvl w:val="0"/>
          <w:numId w:val="2"/>
        </w:numPr>
        <w:rPr>
          <w:rFonts w:cs="Arial"/>
          <w:sz w:val="22"/>
          <w:szCs w:val="22"/>
        </w:rPr>
      </w:pPr>
    </w:p>
    <w:p w:rsidRPr="008B69D9" w:rsidR="00A30270" w:rsidP="00A30270" w:rsidRDefault="00A30270" w14:paraId="344F0A29" w14:textId="77777777">
      <w:pPr>
        <w:pStyle w:val="ListParagraph"/>
        <w:numPr>
          <w:ilvl w:val="0"/>
          <w:numId w:val="2"/>
        </w:numPr>
        <w:rPr>
          <w:rFonts w:cs="Arial"/>
          <w:b/>
          <w:sz w:val="22"/>
          <w:szCs w:val="22"/>
        </w:rPr>
      </w:pPr>
      <w:r w:rsidRPr="00FB46D8">
        <w:rPr>
          <w:rFonts w:cs="Arial"/>
          <w:b/>
          <w:sz w:val="22"/>
          <w:szCs w:val="22"/>
        </w:rPr>
        <w:t>What financial</w:t>
      </w:r>
      <w:r w:rsidRPr="008B69D9">
        <w:rPr>
          <w:rFonts w:cs="Arial"/>
          <w:b/>
          <w:sz w:val="22"/>
          <w:szCs w:val="22"/>
        </w:rPr>
        <w:t xml:space="preserve"> incentives will be provided for my pet’s participation?</w:t>
      </w:r>
    </w:p>
    <w:p w:rsidRPr="008B69D9" w:rsidR="00A30270" w:rsidP="00A30270" w:rsidRDefault="00E869B9" w14:paraId="344F0A2A" w14:textId="06194BD1">
      <w:pPr>
        <w:pStyle w:val="ListParagraph"/>
        <w:numPr>
          <w:ilvl w:val="0"/>
          <w:numId w:val="2"/>
        </w:numPr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Radiation therapy is covered by the study.  </w:t>
      </w:r>
      <w:r w:rsidR="00385418">
        <w:rPr>
          <w:rFonts w:cs="Arial"/>
          <w:sz w:val="22"/>
          <w:szCs w:val="22"/>
        </w:rPr>
        <w:t xml:space="preserve">Amputation is considered standard of care for osteosarcoma.  This procedure will be performed 1 month after the start of the study and the cost of this procedure will be covered by the study.  </w:t>
      </w:r>
    </w:p>
    <w:p w:rsidRPr="008B69D9" w:rsidR="00A30270" w:rsidP="00A30270" w:rsidRDefault="00A30270" w14:paraId="344F0A2B" w14:textId="77777777">
      <w:pPr>
        <w:pStyle w:val="ListParagraph"/>
        <w:numPr>
          <w:ilvl w:val="0"/>
          <w:numId w:val="2"/>
        </w:numPr>
        <w:rPr>
          <w:rFonts w:cs="Arial"/>
          <w:b/>
          <w:sz w:val="22"/>
          <w:szCs w:val="22"/>
        </w:rPr>
      </w:pPr>
    </w:p>
    <w:p w:rsidRPr="008B69D9" w:rsidR="00A30270" w:rsidP="00A30270" w:rsidRDefault="00A30270" w14:paraId="344F0A2C" w14:textId="77777777">
      <w:pPr>
        <w:pStyle w:val="ListParagraph"/>
        <w:numPr>
          <w:ilvl w:val="0"/>
          <w:numId w:val="2"/>
        </w:numPr>
        <w:rPr>
          <w:rFonts w:cs="Arial"/>
          <w:b/>
          <w:sz w:val="22"/>
          <w:szCs w:val="22"/>
        </w:rPr>
      </w:pPr>
      <w:r w:rsidRPr="008B69D9">
        <w:rPr>
          <w:rFonts w:cs="Arial"/>
          <w:b/>
          <w:sz w:val="22"/>
          <w:szCs w:val="22"/>
        </w:rPr>
        <w:t>What are my responsibilities during the clinical trial?</w:t>
      </w:r>
    </w:p>
    <w:p w:rsidRPr="008B69D9" w:rsidR="00A30270" w:rsidP="00BD1D03" w:rsidRDefault="00A30270" w14:paraId="344F0A2D" w14:textId="77777777">
      <w:pPr>
        <w:pStyle w:val="ListParagraph"/>
        <w:numPr>
          <w:ilvl w:val="0"/>
          <w:numId w:val="2"/>
        </w:numPr>
        <w:jc w:val="both"/>
        <w:rPr>
          <w:rFonts w:cs="Arial"/>
          <w:b/>
          <w:sz w:val="22"/>
          <w:szCs w:val="22"/>
        </w:rPr>
      </w:pPr>
      <w:r w:rsidRPr="008B69D9">
        <w:rPr>
          <w:rFonts w:cs="Arial"/>
          <w:sz w:val="22"/>
          <w:szCs w:val="22"/>
        </w:rPr>
        <w:t>You are expected to make and keep all appointments a</w:t>
      </w:r>
      <w:r w:rsidR="008B69D9">
        <w:rPr>
          <w:rFonts w:cs="Arial"/>
          <w:sz w:val="22"/>
          <w:szCs w:val="22"/>
        </w:rPr>
        <w:t>ccording to the study protocol.</w:t>
      </w:r>
    </w:p>
    <w:p w:rsidRPr="008B69D9" w:rsidR="00A30270" w:rsidP="00A30270" w:rsidRDefault="00A30270" w14:paraId="344F0A2E" w14:textId="77777777">
      <w:pPr>
        <w:pStyle w:val="ListParagraph"/>
        <w:numPr>
          <w:ilvl w:val="0"/>
          <w:numId w:val="2"/>
        </w:numPr>
        <w:rPr>
          <w:rFonts w:cs="Arial"/>
          <w:b/>
          <w:sz w:val="22"/>
          <w:szCs w:val="22"/>
        </w:rPr>
      </w:pPr>
    </w:p>
    <w:p w:rsidRPr="008B69D9" w:rsidR="00A30270" w:rsidP="00A30270" w:rsidRDefault="00A30270" w14:paraId="344F0A2F" w14:textId="77777777">
      <w:pPr>
        <w:pStyle w:val="ListParagraph"/>
        <w:numPr>
          <w:ilvl w:val="0"/>
          <w:numId w:val="2"/>
        </w:numPr>
        <w:rPr>
          <w:rFonts w:cs="Arial"/>
          <w:b/>
          <w:sz w:val="22"/>
          <w:szCs w:val="22"/>
        </w:rPr>
      </w:pPr>
      <w:r w:rsidRPr="008B69D9">
        <w:rPr>
          <w:rFonts w:cs="Arial"/>
          <w:b/>
          <w:sz w:val="22"/>
          <w:szCs w:val="22"/>
        </w:rPr>
        <w:t>Questions?</w:t>
      </w:r>
    </w:p>
    <w:p w:rsidR="00D45BC7" w:rsidP="00385418" w:rsidRDefault="00A30270" w14:paraId="344F0A31" w14:textId="54005E45">
      <w:pPr>
        <w:pStyle w:val="ListParagraph"/>
        <w:numPr>
          <w:ilvl w:val="0"/>
          <w:numId w:val="2"/>
        </w:numPr>
        <w:jc w:val="both"/>
        <w:rPr>
          <w:rFonts w:cs="Arial"/>
          <w:sz w:val="22"/>
          <w:szCs w:val="22"/>
        </w:rPr>
      </w:pPr>
      <w:r w:rsidRPr="008B69D9">
        <w:rPr>
          <w:rFonts w:cs="Arial"/>
          <w:sz w:val="22"/>
          <w:szCs w:val="22"/>
        </w:rPr>
        <w:t>Please do not hesitate to obtain additional information from your pet’s veterinarian if you do not understand something about the study or your pet’s care and treatment.</w:t>
      </w:r>
    </w:p>
    <w:p w:rsidRPr="00385418" w:rsidR="00385418" w:rsidP="00385418" w:rsidRDefault="00385418" w14:paraId="42D88C82" w14:textId="77777777">
      <w:pPr>
        <w:pStyle w:val="ListParagraph"/>
        <w:numPr>
          <w:ilvl w:val="0"/>
          <w:numId w:val="2"/>
        </w:numPr>
        <w:jc w:val="both"/>
        <w:rPr>
          <w:rFonts w:cs="Arial"/>
          <w:sz w:val="22"/>
          <w:szCs w:val="22"/>
        </w:rPr>
      </w:pPr>
    </w:p>
    <w:p w:rsidR="000A2BF5" w:rsidRDefault="000A2BF5" w14:paraId="344F0A32" w14:textId="77777777">
      <w:pPr>
        <w:tabs>
          <w:tab w:val="clear" w:pos="547"/>
        </w:tabs>
        <w:jc w:val="both"/>
        <w:rPr>
          <w:sz w:val="22"/>
          <w:szCs w:val="22"/>
        </w:rPr>
      </w:pPr>
    </w:p>
    <w:p w:rsidR="002D7F91" w:rsidRDefault="002D7F91" w14:paraId="47A466FD" w14:textId="77777777">
      <w:pPr>
        <w:tabs>
          <w:tab w:val="clear" w:pos="547"/>
        </w:tabs>
        <w:jc w:val="both"/>
        <w:rPr>
          <w:sz w:val="22"/>
          <w:szCs w:val="22"/>
        </w:rPr>
      </w:pPr>
    </w:p>
    <w:p w:rsidR="002D7F91" w:rsidRDefault="002D7F91" w14:paraId="41754753" w14:textId="77777777">
      <w:pPr>
        <w:tabs>
          <w:tab w:val="clear" w:pos="547"/>
        </w:tabs>
        <w:jc w:val="both"/>
        <w:rPr>
          <w:sz w:val="22"/>
          <w:szCs w:val="22"/>
        </w:rPr>
      </w:pPr>
    </w:p>
    <w:p w:rsidRPr="008B69D9" w:rsidR="00691F39" w:rsidP="00F226BC" w:rsidRDefault="00691F39" w14:paraId="344F0A33" w14:textId="6CC5DAAA">
      <w:pPr>
        <w:tabs>
          <w:tab w:val="clear" w:pos="547"/>
        </w:tabs>
        <w:autoSpaceDE w:val="0"/>
        <w:autoSpaceDN w:val="0"/>
        <w:adjustRightInd w:val="0"/>
        <w:jc w:val="both"/>
        <w:rPr>
          <w:sz w:val="22"/>
          <w:szCs w:val="22"/>
        </w:rPr>
      </w:pPr>
      <w:r w:rsidRPr="008B69D9">
        <w:rPr>
          <w:sz w:val="22"/>
          <w:szCs w:val="22"/>
        </w:rPr>
        <w:lastRenderedPageBreak/>
        <w:t xml:space="preserve">The </w:t>
      </w:r>
      <w:r w:rsidRPr="008B69D9">
        <w:rPr>
          <w:rFonts w:cs="Arial"/>
          <w:sz w:val="22"/>
          <w:szCs w:val="22"/>
        </w:rPr>
        <w:t>detailed</w:t>
      </w:r>
      <w:r w:rsidRPr="008B69D9">
        <w:rPr>
          <w:sz w:val="22"/>
          <w:szCs w:val="22"/>
        </w:rPr>
        <w:t xml:space="preserve"> procedures of the study entitled “</w:t>
      </w:r>
      <w:r w:rsidR="00E158B7">
        <w:rPr>
          <w:rFonts w:cs="Arial" w:eastAsiaTheme="minorHAnsi"/>
          <w:sz w:val="22"/>
          <w:szCs w:val="22"/>
        </w:rPr>
        <w:t>FLASH radiotherapy Trial for Canine Osteosarcoma</w:t>
      </w:r>
      <w:r w:rsidRPr="008B69D9">
        <w:rPr>
          <w:sz w:val="22"/>
          <w:szCs w:val="22"/>
        </w:rPr>
        <w:t>”</w:t>
      </w:r>
      <w:r w:rsidRPr="008B69D9">
        <w:rPr>
          <w:i/>
          <w:sz w:val="22"/>
          <w:szCs w:val="22"/>
        </w:rPr>
        <w:t xml:space="preserve"> </w:t>
      </w:r>
      <w:r w:rsidRPr="008B69D9">
        <w:rPr>
          <w:sz w:val="22"/>
          <w:szCs w:val="22"/>
        </w:rPr>
        <w:t>have been explained to me by:</w:t>
      </w:r>
    </w:p>
    <w:p w:rsidRPr="008B69D9" w:rsidR="00691F39" w:rsidP="00EF51EF" w:rsidRDefault="00691F39" w14:paraId="344F0A34" w14:textId="77777777">
      <w:pPr>
        <w:tabs>
          <w:tab w:val="clear" w:pos="547"/>
        </w:tabs>
        <w:autoSpaceDE w:val="0"/>
        <w:autoSpaceDN w:val="0"/>
        <w:adjustRightInd w:val="0"/>
        <w:spacing w:before="200"/>
        <w:rPr>
          <w:rFonts w:cs="Arial"/>
          <w:sz w:val="22"/>
          <w:szCs w:val="22"/>
        </w:rPr>
      </w:pPr>
      <w:r w:rsidRPr="008B69D9">
        <w:rPr>
          <w:rFonts w:cs="Arial"/>
          <w:sz w:val="22"/>
          <w:szCs w:val="22"/>
        </w:rPr>
        <w:t>Dr.___________________________ on ___________________</w:t>
      </w:r>
    </w:p>
    <w:p w:rsidRPr="008B69D9" w:rsidR="00691F39" w:rsidP="00691F39" w:rsidRDefault="00691F39" w14:paraId="344F0A35" w14:textId="77777777">
      <w:pPr>
        <w:tabs>
          <w:tab w:val="clear" w:pos="547"/>
        </w:tabs>
        <w:spacing w:before="120"/>
        <w:rPr>
          <w:spacing w:val="-2"/>
          <w:sz w:val="22"/>
          <w:szCs w:val="22"/>
          <w:lang w:val="x-none" w:eastAsia="x-none"/>
        </w:rPr>
      </w:pPr>
      <w:r w:rsidRPr="008B69D9">
        <w:rPr>
          <w:spacing w:val="-2"/>
          <w:sz w:val="22"/>
          <w:szCs w:val="22"/>
          <w:lang w:val="x-none" w:eastAsia="x-none"/>
        </w:rPr>
        <w:t>As part of this particular study, I understand the following:</w:t>
      </w:r>
    </w:p>
    <w:p w:rsidRPr="00C22141" w:rsidR="00F226BC" w:rsidP="00F226BC" w:rsidRDefault="00F226BC" w14:paraId="344F0A37" w14:textId="77777777">
      <w:pPr>
        <w:numPr>
          <w:ilvl w:val="0"/>
          <w:numId w:val="1"/>
        </w:numPr>
        <w:tabs>
          <w:tab w:val="clear" w:pos="547"/>
        </w:tabs>
        <w:autoSpaceDE w:val="0"/>
        <w:autoSpaceDN w:val="0"/>
        <w:adjustRightInd w:val="0"/>
        <w:ind w:left="270" w:hanging="270"/>
        <w:jc w:val="both"/>
        <w:rPr>
          <w:spacing w:val="-2"/>
          <w:sz w:val="22"/>
          <w:szCs w:val="22"/>
        </w:rPr>
      </w:pPr>
      <w:r w:rsidRPr="00C22141">
        <w:rPr>
          <w:rFonts w:cs="Arial"/>
          <w:sz w:val="22"/>
          <w:szCs w:val="22"/>
        </w:rPr>
        <w:t>I have requested that my</w:t>
      </w:r>
      <w:r>
        <w:rPr>
          <w:rFonts w:cs="Arial"/>
          <w:sz w:val="22"/>
          <w:szCs w:val="22"/>
        </w:rPr>
        <w:t xml:space="preserve"> dog receive cancer treatment. </w:t>
      </w:r>
      <w:r w:rsidRPr="00C22141">
        <w:rPr>
          <w:rFonts w:cs="Arial"/>
          <w:sz w:val="22"/>
          <w:szCs w:val="22"/>
        </w:rPr>
        <w:t xml:space="preserve">The specific treatment has been decided upon by me after discussion of the treatment options with the oncology clinician, including the current standard of care, and </w:t>
      </w:r>
      <w:r w:rsidRPr="00C22141">
        <w:rPr>
          <w:spacing w:val="-2"/>
          <w:sz w:val="22"/>
          <w:szCs w:val="22"/>
        </w:rPr>
        <w:t>I understand the relative benefits of those treatments.</w:t>
      </w:r>
    </w:p>
    <w:p w:rsidRPr="00C22141" w:rsidR="00FB46D8" w:rsidP="00FB46D8" w:rsidRDefault="00FB46D8" w14:paraId="344F0A3C" w14:textId="77777777">
      <w:pPr>
        <w:numPr>
          <w:ilvl w:val="0"/>
          <w:numId w:val="1"/>
        </w:numPr>
        <w:tabs>
          <w:tab w:val="clear" w:pos="547"/>
        </w:tabs>
        <w:autoSpaceDE w:val="0"/>
        <w:autoSpaceDN w:val="0"/>
        <w:adjustRightInd w:val="0"/>
        <w:ind w:left="270" w:hanging="270"/>
        <w:jc w:val="both"/>
        <w:rPr>
          <w:rFonts w:cs="Arial"/>
          <w:sz w:val="22"/>
          <w:szCs w:val="22"/>
        </w:rPr>
      </w:pPr>
      <w:r w:rsidRPr="00C22141">
        <w:rPr>
          <w:rFonts w:cs="Arial"/>
          <w:sz w:val="22"/>
          <w:szCs w:val="22"/>
        </w:rPr>
        <w:t>While on this study, my dog must return to UW Veterinary Care at the times designated above for evaluation.</w:t>
      </w:r>
    </w:p>
    <w:p w:rsidRPr="00CB429F" w:rsidR="00CB429F" w:rsidP="00CB429F" w:rsidRDefault="007A5D22" w14:paraId="344F0A3D" w14:textId="1ACA559F">
      <w:pPr>
        <w:numPr>
          <w:ilvl w:val="0"/>
          <w:numId w:val="1"/>
        </w:numPr>
        <w:tabs>
          <w:tab w:val="clear" w:pos="547"/>
        </w:tabs>
        <w:autoSpaceDE w:val="0"/>
        <w:autoSpaceDN w:val="0"/>
        <w:adjustRightInd w:val="0"/>
        <w:ind w:left="270" w:hanging="270"/>
        <w:jc w:val="both"/>
        <w:rPr>
          <w:spacing w:val="-2"/>
          <w:sz w:val="22"/>
          <w:szCs w:val="22"/>
        </w:rPr>
      </w:pPr>
      <w:r>
        <w:rPr>
          <w:rFonts w:cs="Arial"/>
          <w:sz w:val="22"/>
          <w:szCs w:val="22"/>
        </w:rPr>
        <w:t>The oncologist will closely monitor the development of side effects</w:t>
      </w:r>
      <w:r w:rsidRPr="00CB429F" w:rsidR="00CB429F">
        <w:rPr>
          <w:rFonts w:cs="Arial"/>
          <w:sz w:val="22"/>
          <w:szCs w:val="22"/>
        </w:rPr>
        <w:t>.</w:t>
      </w:r>
      <w:r w:rsidR="00CB429F">
        <w:rPr>
          <w:spacing w:val="-2"/>
          <w:sz w:val="22"/>
          <w:szCs w:val="22"/>
        </w:rPr>
        <w:t xml:space="preserve"> </w:t>
      </w:r>
      <w:r w:rsidRPr="00CB429F" w:rsidR="00CB429F">
        <w:rPr>
          <w:spacing w:val="-2"/>
          <w:sz w:val="22"/>
          <w:szCs w:val="22"/>
        </w:rPr>
        <w:t>The oncology clinician will prescribe appropr</w:t>
      </w:r>
      <w:r w:rsidR="00762F04">
        <w:rPr>
          <w:spacing w:val="-2"/>
          <w:sz w:val="22"/>
          <w:szCs w:val="22"/>
        </w:rPr>
        <w:t xml:space="preserve">iate therapy to manage any side </w:t>
      </w:r>
      <w:r w:rsidRPr="00CB429F" w:rsidR="00CB429F">
        <w:rPr>
          <w:spacing w:val="-2"/>
          <w:sz w:val="22"/>
          <w:szCs w:val="22"/>
        </w:rPr>
        <w:t>effects.</w:t>
      </w:r>
      <w:r w:rsidRPr="00CB429F" w:rsidR="00CB429F">
        <w:rPr>
          <w:rFonts w:cs="Arial"/>
          <w:sz w:val="22"/>
          <w:szCs w:val="22"/>
        </w:rPr>
        <w:t xml:space="preserve"> I understand that I will be instructed to call the oncologist or UW V</w:t>
      </w:r>
      <w:r w:rsidR="00CB429F">
        <w:rPr>
          <w:rFonts w:cs="Arial"/>
          <w:sz w:val="22"/>
          <w:szCs w:val="22"/>
        </w:rPr>
        <w:t>eterinary Care if I observe any</w:t>
      </w:r>
      <w:r w:rsidRPr="00CB429F" w:rsidR="00CB429F">
        <w:rPr>
          <w:rFonts w:cs="Arial"/>
          <w:sz w:val="22"/>
          <w:szCs w:val="22"/>
        </w:rPr>
        <w:t xml:space="preserve"> described symptoms or have any other concerns.</w:t>
      </w:r>
      <w:r w:rsidR="00CB429F">
        <w:rPr>
          <w:rFonts w:cs="Arial"/>
          <w:sz w:val="22"/>
          <w:szCs w:val="22"/>
        </w:rPr>
        <w:t xml:space="preserve"> </w:t>
      </w:r>
      <w:r w:rsidRPr="00CB429F" w:rsidR="00CB429F">
        <w:rPr>
          <w:spacing w:val="-2"/>
          <w:sz w:val="22"/>
          <w:szCs w:val="22"/>
        </w:rPr>
        <w:t xml:space="preserve">I realize it is possible my dog </w:t>
      </w:r>
      <w:r w:rsidR="001529BC">
        <w:rPr>
          <w:spacing w:val="-2"/>
          <w:sz w:val="22"/>
          <w:szCs w:val="22"/>
        </w:rPr>
        <w:t xml:space="preserve">will experience unexpected side </w:t>
      </w:r>
      <w:r w:rsidRPr="00CB429F" w:rsidR="00CB429F">
        <w:rPr>
          <w:spacing w:val="-2"/>
          <w:sz w:val="22"/>
          <w:szCs w:val="22"/>
        </w:rPr>
        <w:t>effects which could be mild or severe (including death).</w:t>
      </w:r>
    </w:p>
    <w:p w:rsidRPr="008B69D9" w:rsidR="003E4328" w:rsidP="00691F39" w:rsidRDefault="00C8370A" w14:paraId="344F0A3F" w14:textId="0ABF723D">
      <w:pPr>
        <w:numPr>
          <w:ilvl w:val="0"/>
          <w:numId w:val="1"/>
        </w:numPr>
        <w:tabs>
          <w:tab w:val="clear" w:pos="547"/>
        </w:tabs>
        <w:autoSpaceDE w:val="0"/>
        <w:autoSpaceDN w:val="0"/>
        <w:adjustRightInd w:val="0"/>
        <w:ind w:left="270" w:hanging="270"/>
        <w:jc w:val="both"/>
        <w:rPr>
          <w:spacing w:val="-2"/>
          <w:sz w:val="22"/>
          <w:szCs w:val="22"/>
          <w:lang w:eastAsia="ar-SA"/>
        </w:rPr>
      </w:pPr>
      <w:r>
        <w:rPr>
          <w:rFonts w:cs="Arial"/>
          <w:sz w:val="22"/>
          <w:szCs w:val="22"/>
        </w:rPr>
        <w:t>Dogs included in this study will have amputation of the effected limb</w:t>
      </w:r>
      <w:r w:rsidR="002B44FC">
        <w:rPr>
          <w:rFonts w:cs="Arial"/>
          <w:sz w:val="22"/>
          <w:szCs w:val="22"/>
        </w:rPr>
        <w:t>, and the cost of this is included within the study.</w:t>
      </w:r>
    </w:p>
    <w:p w:rsidR="00691F39" w:rsidP="00691F39" w:rsidRDefault="00691F39" w14:paraId="344F0A40" w14:textId="77777777">
      <w:pPr>
        <w:numPr>
          <w:ilvl w:val="0"/>
          <w:numId w:val="1"/>
        </w:numPr>
        <w:tabs>
          <w:tab w:val="clear" w:pos="547"/>
        </w:tabs>
        <w:autoSpaceDE w:val="0"/>
        <w:autoSpaceDN w:val="0"/>
        <w:adjustRightInd w:val="0"/>
        <w:ind w:left="270" w:hanging="270"/>
        <w:jc w:val="both"/>
        <w:rPr>
          <w:rFonts w:cs="Arial"/>
          <w:sz w:val="22"/>
          <w:szCs w:val="22"/>
        </w:rPr>
      </w:pPr>
      <w:r w:rsidRPr="008B69D9">
        <w:rPr>
          <w:rFonts w:cs="Arial"/>
          <w:sz w:val="22"/>
          <w:szCs w:val="22"/>
        </w:rPr>
        <w:t>I give my permission to publish data obtained from this study for the benefi</w:t>
      </w:r>
      <w:r w:rsidR="005B2050">
        <w:rPr>
          <w:rFonts w:cs="Arial"/>
          <w:sz w:val="22"/>
          <w:szCs w:val="22"/>
        </w:rPr>
        <w:t xml:space="preserve">t of the scientific community. </w:t>
      </w:r>
      <w:r w:rsidRPr="008B69D9">
        <w:rPr>
          <w:rFonts w:cs="Arial"/>
          <w:sz w:val="22"/>
          <w:szCs w:val="22"/>
        </w:rPr>
        <w:t>I understand that my pet will not be identified individually.</w:t>
      </w:r>
    </w:p>
    <w:p w:rsidRPr="00C22141" w:rsidR="00CB429F" w:rsidP="00CB429F" w:rsidRDefault="00CB429F" w14:paraId="344F0A41" w14:textId="77777777">
      <w:pPr>
        <w:numPr>
          <w:ilvl w:val="0"/>
          <w:numId w:val="1"/>
        </w:numPr>
        <w:tabs>
          <w:tab w:val="clear" w:pos="547"/>
        </w:tabs>
        <w:autoSpaceDE w:val="0"/>
        <w:autoSpaceDN w:val="0"/>
        <w:adjustRightInd w:val="0"/>
        <w:ind w:left="270" w:hanging="270"/>
        <w:jc w:val="both"/>
        <w:rPr>
          <w:rFonts w:cs="Arial"/>
          <w:sz w:val="22"/>
          <w:szCs w:val="22"/>
        </w:rPr>
      </w:pPr>
      <w:r w:rsidRPr="00C22141">
        <w:rPr>
          <w:rFonts w:cs="Arial"/>
          <w:sz w:val="22"/>
          <w:szCs w:val="22"/>
        </w:rPr>
        <w:t>I may withdraw my dog from this study at any time without penalty.</w:t>
      </w:r>
    </w:p>
    <w:p w:rsidRPr="00C22141" w:rsidR="00CB429F" w:rsidP="00CB429F" w:rsidRDefault="00CB429F" w14:paraId="344F0A42" w14:textId="77777777">
      <w:pPr>
        <w:numPr>
          <w:ilvl w:val="0"/>
          <w:numId w:val="1"/>
        </w:numPr>
        <w:tabs>
          <w:tab w:val="clear" w:pos="547"/>
        </w:tabs>
        <w:autoSpaceDE w:val="0"/>
        <w:autoSpaceDN w:val="0"/>
        <w:adjustRightInd w:val="0"/>
        <w:ind w:left="270" w:hanging="270"/>
        <w:jc w:val="both"/>
        <w:rPr>
          <w:rFonts w:cs="Arial"/>
          <w:sz w:val="22"/>
          <w:szCs w:val="22"/>
        </w:rPr>
      </w:pPr>
      <w:r w:rsidRPr="00C22141">
        <w:rPr>
          <w:rFonts w:cs="Arial"/>
          <w:sz w:val="22"/>
          <w:szCs w:val="22"/>
        </w:rPr>
        <w:t>The veterinarian in charge may withdraw my dog from this study if he/she determines that my dog is adversely affected.</w:t>
      </w:r>
    </w:p>
    <w:p w:rsidR="00CB429F" w:rsidP="00EF51EF" w:rsidRDefault="00CB429F" w14:paraId="344F0A46" w14:textId="77777777">
      <w:pPr>
        <w:tabs>
          <w:tab w:val="clear" w:pos="547"/>
        </w:tabs>
        <w:autoSpaceDE w:val="0"/>
        <w:autoSpaceDN w:val="0"/>
        <w:adjustRightInd w:val="0"/>
        <w:spacing w:before="200"/>
        <w:rPr>
          <w:rFonts w:cs="Arial"/>
          <w:sz w:val="22"/>
          <w:szCs w:val="22"/>
        </w:rPr>
      </w:pPr>
    </w:p>
    <w:p w:rsidRPr="008B69D9" w:rsidR="00691F39" w:rsidP="00CB429F" w:rsidRDefault="00691F39" w14:paraId="344F0A47" w14:textId="77777777">
      <w:pPr>
        <w:tabs>
          <w:tab w:val="clear" w:pos="547"/>
        </w:tabs>
        <w:autoSpaceDE w:val="0"/>
        <w:autoSpaceDN w:val="0"/>
        <w:adjustRightInd w:val="0"/>
        <w:spacing w:before="200"/>
        <w:jc w:val="both"/>
        <w:rPr>
          <w:rFonts w:cs="Arial"/>
          <w:sz w:val="22"/>
          <w:szCs w:val="22"/>
        </w:rPr>
      </w:pPr>
      <w:r w:rsidRPr="008B69D9">
        <w:rPr>
          <w:rFonts w:cs="Arial"/>
          <w:sz w:val="22"/>
          <w:szCs w:val="22"/>
        </w:rPr>
        <w:t>As a result of discussion with Dr. ________________________ and after reading the above, I voluntarily consent to</w:t>
      </w:r>
      <w:r w:rsidRPr="008B69D9" w:rsidR="006B13C0">
        <w:rPr>
          <w:rFonts w:cs="Arial"/>
          <w:sz w:val="22"/>
          <w:szCs w:val="22"/>
        </w:rPr>
        <w:t xml:space="preserve"> enroll my dog into this study </w:t>
      </w:r>
      <w:r w:rsidRPr="008B69D9">
        <w:rPr>
          <w:rFonts w:cs="Arial"/>
          <w:sz w:val="22"/>
          <w:szCs w:val="22"/>
        </w:rPr>
        <w:t>and will follow the instructions of the veterinarians in charge.</w:t>
      </w:r>
    </w:p>
    <w:p w:rsidRPr="008B69D9" w:rsidR="00691F39" w:rsidP="00691F39" w:rsidRDefault="00691F39" w14:paraId="344F0A48" w14:textId="77777777">
      <w:pPr>
        <w:tabs>
          <w:tab w:val="clear" w:pos="547"/>
        </w:tabs>
        <w:autoSpaceDE w:val="0"/>
        <w:autoSpaceDN w:val="0"/>
        <w:adjustRightInd w:val="0"/>
        <w:rPr>
          <w:rFonts w:cs="Arial"/>
          <w:sz w:val="22"/>
          <w:szCs w:val="22"/>
        </w:rPr>
      </w:pPr>
    </w:p>
    <w:p w:rsidR="00EF51EF" w:rsidP="00691F39" w:rsidRDefault="00EF51EF" w14:paraId="344F0A49" w14:textId="77777777">
      <w:pPr>
        <w:tabs>
          <w:tab w:val="clear" w:pos="547"/>
        </w:tabs>
        <w:autoSpaceDE w:val="0"/>
        <w:autoSpaceDN w:val="0"/>
        <w:adjustRightInd w:val="0"/>
        <w:rPr>
          <w:rFonts w:cs="Arial"/>
          <w:sz w:val="22"/>
          <w:szCs w:val="22"/>
        </w:rPr>
      </w:pPr>
    </w:p>
    <w:p w:rsidRPr="008B69D9" w:rsidR="00CB429F" w:rsidP="00691F39" w:rsidRDefault="00CB429F" w14:paraId="344F0A4A" w14:textId="77777777">
      <w:pPr>
        <w:tabs>
          <w:tab w:val="clear" w:pos="547"/>
        </w:tabs>
        <w:autoSpaceDE w:val="0"/>
        <w:autoSpaceDN w:val="0"/>
        <w:adjustRightInd w:val="0"/>
        <w:rPr>
          <w:rFonts w:cs="Arial"/>
          <w:sz w:val="22"/>
          <w:szCs w:val="22"/>
        </w:rPr>
      </w:pPr>
    </w:p>
    <w:p w:rsidRPr="008B69D9" w:rsidR="00691F39" w:rsidP="00691F39" w:rsidRDefault="00691F39" w14:paraId="344F0A4B" w14:textId="77777777">
      <w:pPr>
        <w:tabs>
          <w:tab w:val="clear" w:pos="547"/>
        </w:tabs>
        <w:autoSpaceDE w:val="0"/>
        <w:autoSpaceDN w:val="0"/>
        <w:adjustRightInd w:val="0"/>
        <w:rPr>
          <w:rFonts w:cs="Arial"/>
          <w:sz w:val="22"/>
          <w:szCs w:val="22"/>
        </w:rPr>
      </w:pPr>
      <w:r w:rsidRPr="008B69D9">
        <w:rPr>
          <w:rFonts w:cs="Arial"/>
          <w:sz w:val="22"/>
          <w:szCs w:val="22"/>
        </w:rPr>
        <w:t>Signed ______________________________________ Date _______________</w:t>
      </w:r>
    </w:p>
    <w:p w:rsidRPr="008B69D9" w:rsidR="00691F39" w:rsidP="00691F39" w:rsidRDefault="00691F39" w14:paraId="344F0A4C" w14:textId="77777777">
      <w:pPr>
        <w:tabs>
          <w:tab w:val="clear" w:pos="547"/>
        </w:tabs>
        <w:autoSpaceDE w:val="0"/>
        <w:autoSpaceDN w:val="0"/>
        <w:adjustRightInd w:val="0"/>
        <w:rPr>
          <w:rFonts w:cs="Arial"/>
          <w:sz w:val="22"/>
          <w:szCs w:val="22"/>
        </w:rPr>
      </w:pPr>
      <w:r w:rsidRPr="008B69D9">
        <w:rPr>
          <w:rFonts w:cs="Arial"/>
          <w:sz w:val="22"/>
          <w:szCs w:val="22"/>
        </w:rPr>
        <w:t xml:space="preserve">                   Owner or authorized agent of owner</w:t>
      </w:r>
    </w:p>
    <w:p w:rsidR="00691F39" w:rsidP="00691F39" w:rsidRDefault="00691F39" w14:paraId="344F0A4D" w14:textId="77777777">
      <w:pPr>
        <w:tabs>
          <w:tab w:val="clear" w:pos="547"/>
        </w:tabs>
        <w:rPr>
          <w:rFonts w:cs="Arial"/>
          <w:sz w:val="22"/>
          <w:szCs w:val="22"/>
        </w:rPr>
      </w:pPr>
    </w:p>
    <w:p w:rsidRPr="008B69D9" w:rsidR="00CB429F" w:rsidP="00691F39" w:rsidRDefault="00CB429F" w14:paraId="344F0A4E" w14:textId="77777777">
      <w:pPr>
        <w:tabs>
          <w:tab w:val="clear" w:pos="547"/>
        </w:tabs>
        <w:rPr>
          <w:rFonts w:cs="Arial"/>
          <w:sz w:val="22"/>
          <w:szCs w:val="22"/>
        </w:rPr>
      </w:pPr>
    </w:p>
    <w:p w:rsidRPr="008B69D9" w:rsidR="00691F39" w:rsidP="00691F39" w:rsidRDefault="00691F39" w14:paraId="344F0A4F" w14:textId="77777777">
      <w:pPr>
        <w:tabs>
          <w:tab w:val="clear" w:pos="547"/>
        </w:tabs>
        <w:rPr>
          <w:rFonts w:cs="Arial"/>
          <w:sz w:val="22"/>
          <w:szCs w:val="22"/>
        </w:rPr>
      </w:pPr>
    </w:p>
    <w:p w:rsidR="00B22B85" w:rsidP="00EF51EF" w:rsidRDefault="00691F39" w14:paraId="344F0A50" w14:textId="2ED0ED8C">
      <w:pPr>
        <w:tabs>
          <w:tab w:val="clear" w:pos="547"/>
        </w:tabs>
        <w:rPr>
          <w:rFonts w:cs="Arial"/>
          <w:sz w:val="22"/>
          <w:szCs w:val="22"/>
        </w:rPr>
      </w:pPr>
      <w:r w:rsidRPr="008B69D9">
        <w:rPr>
          <w:rFonts w:cs="Arial"/>
          <w:sz w:val="22"/>
          <w:szCs w:val="22"/>
        </w:rPr>
        <w:t>Witnessed By: ________________________________ Date _______________</w:t>
      </w:r>
    </w:p>
    <w:p w:rsidRPr="008B69D9" w:rsidR="0063272D" w:rsidP="00EF51EF" w:rsidRDefault="0063272D" w14:paraId="3A11CECC" w14:textId="1CFF6EFE">
      <w:pPr>
        <w:tabs>
          <w:tab w:val="clear" w:pos="547"/>
        </w:tabs>
        <w:rPr>
          <w:sz w:val="22"/>
          <w:szCs w:val="22"/>
        </w:rPr>
      </w:pPr>
    </w:p>
    <w:sectPr w:rsidRPr="008B69D9" w:rsidR="0063272D" w:rsidSect="00EF51EF">
      <w:pgSz w:w="12240" w:h="15840" w:orient="portrait"/>
      <w:pgMar w:top="720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utura">
    <w:charset w:val="00"/>
    <w:family w:val="swiss"/>
    <w:pitch w:val="variable"/>
    <w:sig w:usb0="A00002AF" w:usb1="5000214A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7434EF0"/>
    <w:multiLevelType w:val="hybridMultilevel"/>
    <w:tmpl w:val="27C4EA2A"/>
    <w:lvl w:ilvl="0" w:tplc="2EB092F4">
      <w:numFmt w:val="bullet"/>
      <w:lvlText w:val=""/>
      <w:lvlJc w:val="left"/>
      <w:pPr>
        <w:ind w:left="720" w:hanging="360"/>
      </w:pPr>
      <w:rPr>
        <w:rFonts w:hint="default" w:ascii="Symbol" w:hAnsi="Symbol" w:cs="Arial" w:eastAsiaTheme="minorHAns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598C0DDA"/>
    <w:multiLevelType w:val="hybridMultilevel"/>
    <w:tmpl w:val="59D23872"/>
    <w:lvl w:ilvl="0" w:tplc="D91EF406">
      <w:numFmt w:val="bullet"/>
      <w:lvlText w:val="•"/>
      <w:lvlJc w:val="left"/>
      <w:pPr>
        <w:ind w:left="360" w:hanging="360"/>
      </w:pPr>
      <w:rPr>
        <w:rFonts w:hint="default" w:ascii="Arial" w:hAnsi="Arial" w:eastAsia="Times New Roman" w:cs="Times"/>
      </w:rPr>
    </w:lvl>
    <w:lvl w:ilvl="1" w:tplc="0E68FCC2">
      <w:start w:val="1"/>
      <w:numFmt w:val="bullet"/>
      <w:lvlText w:val="o"/>
      <w:lvlJc w:val="left"/>
      <w:pPr>
        <w:ind w:left="1152" w:hanging="72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Futura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Futura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0BB0D90"/>
    <w:multiLevelType w:val="hybridMultilevel"/>
    <w:tmpl w:val="E5243810"/>
    <w:lvl w:ilvl="0" w:tplc="629442DA">
      <w:start w:val="1"/>
      <w:numFmt w:val="bullet"/>
      <w:lvlText w:val=""/>
      <w:lvlJc w:val="left"/>
      <w:pPr>
        <w:tabs>
          <w:tab w:val="num" w:pos="504"/>
        </w:tabs>
        <w:ind w:left="504" w:hanging="216"/>
      </w:pPr>
      <w:rPr>
        <w:rFonts w:hint="default" w:ascii="Symbol" w:hAnsi="Symbol"/>
      </w:rPr>
    </w:lvl>
    <w:lvl w:ilvl="1" w:tplc="E2964566">
      <w:start w:val="1"/>
      <w:numFmt w:val="bullet"/>
      <w:lvlText w:val="o"/>
      <w:lvlJc w:val="left"/>
      <w:pPr>
        <w:tabs>
          <w:tab w:val="num" w:pos="1440"/>
        </w:tabs>
        <w:ind w:left="1008" w:firstLine="72"/>
      </w:pPr>
      <w:rPr>
        <w:rFonts w:hint="default" w:ascii="Courier New" w:hAnsi="Courier New" w:cs="Times New Roman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Arial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Arial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num w:numId="1" w16cid:durableId="349180148">
    <w:abstractNumId w:val="2"/>
  </w:num>
  <w:num w:numId="2" w16cid:durableId="1814567222">
    <w:abstractNumId w:val="0"/>
  </w:num>
  <w:num w:numId="3" w16cid:durableId="748814476">
    <w:abstractNumId w:val="3"/>
  </w:num>
  <w:num w:numId="4" w16cid:durableId="16490490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1F39"/>
    <w:rsid w:val="00006606"/>
    <w:rsid w:val="00006D9D"/>
    <w:rsid w:val="00014565"/>
    <w:rsid w:val="00022F00"/>
    <w:rsid w:val="00026D10"/>
    <w:rsid w:val="00026E71"/>
    <w:rsid w:val="0006340A"/>
    <w:rsid w:val="00082B9E"/>
    <w:rsid w:val="000A0597"/>
    <w:rsid w:val="000A1264"/>
    <w:rsid w:val="000A2BF5"/>
    <w:rsid w:val="000C7AD2"/>
    <w:rsid w:val="000D5CAD"/>
    <w:rsid w:val="000D6A9B"/>
    <w:rsid w:val="000E33CB"/>
    <w:rsid w:val="00101A69"/>
    <w:rsid w:val="00145C15"/>
    <w:rsid w:val="001529BC"/>
    <w:rsid w:val="00157BEF"/>
    <w:rsid w:val="001711EC"/>
    <w:rsid w:val="001878FE"/>
    <w:rsid w:val="00197A81"/>
    <w:rsid w:val="001A1E47"/>
    <w:rsid w:val="001A48F3"/>
    <w:rsid w:val="001A772C"/>
    <w:rsid w:val="001B11C1"/>
    <w:rsid w:val="001B27B7"/>
    <w:rsid w:val="001B4DE4"/>
    <w:rsid w:val="001C7EB9"/>
    <w:rsid w:val="001F2A60"/>
    <w:rsid w:val="00206E26"/>
    <w:rsid w:val="00230061"/>
    <w:rsid w:val="002407F8"/>
    <w:rsid w:val="002416B5"/>
    <w:rsid w:val="002906A7"/>
    <w:rsid w:val="002914F9"/>
    <w:rsid w:val="002A2B4E"/>
    <w:rsid w:val="002A5E8E"/>
    <w:rsid w:val="002B22FD"/>
    <w:rsid w:val="002B44FC"/>
    <w:rsid w:val="002D2F4B"/>
    <w:rsid w:val="002D67A9"/>
    <w:rsid w:val="002D7997"/>
    <w:rsid w:val="002D7A6B"/>
    <w:rsid w:val="002D7F91"/>
    <w:rsid w:val="00336467"/>
    <w:rsid w:val="0033768A"/>
    <w:rsid w:val="003677EF"/>
    <w:rsid w:val="00371263"/>
    <w:rsid w:val="00385418"/>
    <w:rsid w:val="003E4328"/>
    <w:rsid w:val="003F2AA2"/>
    <w:rsid w:val="004139F7"/>
    <w:rsid w:val="004426E4"/>
    <w:rsid w:val="004512DF"/>
    <w:rsid w:val="004625FB"/>
    <w:rsid w:val="00476E2D"/>
    <w:rsid w:val="004849B0"/>
    <w:rsid w:val="00487A2B"/>
    <w:rsid w:val="00491D87"/>
    <w:rsid w:val="004979EC"/>
    <w:rsid w:val="004C5060"/>
    <w:rsid w:val="004D34E7"/>
    <w:rsid w:val="004E3B19"/>
    <w:rsid w:val="004F0A59"/>
    <w:rsid w:val="004F743C"/>
    <w:rsid w:val="00516798"/>
    <w:rsid w:val="005177E7"/>
    <w:rsid w:val="0053730A"/>
    <w:rsid w:val="00542669"/>
    <w:rsid w:val="00547BFC"/>
    <w:rsid w:val="0055244D"/>
    <w:rsid w:val="00552EF9"/>
    <w:rsid w:val="005567A6"/>
    <w:rsid w:val="00574814"/>
    <w:rsid w:val="0059068C"/>
    <w:rsid w:val="00591B08"/>
    <w:rsid w:val="005959AE"/>
    <w:rsid w:val="00596D50"/>
    <w:rsid w:val="005A3828"/>
    <w:rsid w:val="005B2050"/>
    <w:rsid w:val="005B28B0"/>
    <w:rsid w:val="005C5017"/>
    <w:rsid w:val="005F20A1"/>
    <w:rsid w:val="005F3DBE"/>
    <w:rsid w:val="005F6A1E"/>
    <w:rsid w:val="00605202"/>
    <w:rsid w:val="0063094D"/>
    <w:rsid w:val="00630C5A"/>
    <w:rsid w:val="0063272D"/>
    <w:rsid w:val="00650B8F"/>
    <w:rsid w:val="006729BD"/>
    <w:rsid w:val="00686AD6"/>
    <w:rsid w:val="006904F8"/>
    <w:rsid w:val="00691438"/>
    <w:rsid w:val="00691A1E"/>
    <w:rsid w:val="00691F39"/>
    <w:rsid w:val="00692505"/>
    <w:rsid w:val="006A0061"/>
    <w:rsid w:val="006A1799"/>
    <w:rsid w:val="006B13C0"/>
    <w:rsid w:val="006C0E29"/>
    <w:rsid w:val="006C6D3D"/>
    <w:rsid w:val="006D06E4"/>
    <w:rsid w:val="006E1B5F"/>
    <w:rsid w:val="00715EC3"/>
    <w:rsid w:val="00734E97"/>
    <w:rsid w:val="0075482A"/>
    <w:rsid w:val="00762F04"/>
    <w:rsid w:val="00775282"/>
    <w:rsid w:val="0079010D"/>
    <w:rsid w:val="007A5D22"/>
    <w:rsid w:val="007B69F6"/>
    <w:rsid w:val="007E55D8"/>
    <w:rsid w:val="007E763D"/>
    <w:rsid w:val="00802219"/>
    <w:rsid w:val="00813F87"/>
    <w:rsid w:val="00814304"/>
    <w:rsid w:val="008339D0"/>
    <w:rsid w:val="0085478F"/>
    <w:rsid w:val="0089432F"/>
    <w:rsid w:val="008A0861"/>
    <w:rsid w:val="008B5B00"/>
    <w:rsid w:val="008B69D9"/>
    <w:rsid w:val="009059E8"/>
    <w:rsid w:val="0091513B"/>
    <w:rsid w:val="0092138C"/>
    <w:rsid w:val="00925DEC"/>
    <w:rsid w:val="00943AE7"/>
    <w:rsid w:val="009449A1"/>
    <w:rsid w:val="0095783A"/>
    <w:rsid w:val="00963489"/>
    <w:rsid w:val="00974B85"/>
    <w:rsid w:val="009859D5"/>
    <w:rsid w:val="0098740C"/>
    <w:rsid w:val="00996999"/>
    <w:rsid w:val="009C1446"/>
    <w:rsid w:val="009C1CB7"/>
    <w:rsid w:val="009C6483"/>
    <w:rsid w:val="00A01AF1"/>
    <w:rsid w:val="00A30270"/>
    <w:rsid w:val="00A40964"/>
    <w:rsid w:val="00A81EB6"/>
    <w:rsid w:val="00AA65F5"/>
    <w:rsid w:val="00AE5CAB"/>
    <w:rsid w:val="00AE7477"/>
    <w:rsid w:val="00B10183"/>
    <w:rsid w:val="00B136A6"/>
    <w:rsid w:val="00B22B85"/>
    <w:rsid w:val="00B26F73"/>
    <w:rsid w:val="00B273C5"/>
    <w:rsid w:val="00B55E26"/>
    <w:rsid w:val="00B77E63"/>
    <w:rsid w:val="00B963E4"/>
    <w:rsid w:val="00BD1ABB"/>
    <w:rsid w:val="00BE715E"/>
    <w:rsid w:val="00BF4108"/>
    <w:rsid w:val="00C10792"/>
    <w:rsid w:val="00C3179C"/>
    <w:rsid w:val="00C43FBD"/>
    <w:rsid w:val="00C6571A"/>
    <w:rsid w:val="00C77ACB"/>
    <w:rsid w:val="00C8370A"/>
    <w:rsid w:val="00C86D76"/>
    <w:rsid w:val="00CA2177"/>
    <w:rsid w:val="00CB2F3B"/>
    <w:rsid w:val="00CB429F"/>
    <w:rsid w:val="00CB5E58"/>
    <w:rsid w:val="00CD2CD8"/>
    <w:rsid w:val="00CE0AF7"/>
    <w:rsid w:val="00CE2B4F"/>
    <w:rsid w:val="00CE2E37"/>
    <w:rsid w:val="00CF2D11"/>
    <w:rsid w:val="00D021D8"/>
    <w:rsid w:val="00D0565A"/>
    <w:rsid w:val="00D13A84"/>
    <w:rsid w:val="00D422C5"/>
    <w:rsid w:val="00D45BC7"/>
    <w:rsid w:val="00D777FE"/>
    <w:rsid w:val="00D828E8"/>
    <w:rsid w:val="00D95550"/>
    <w:rsid w:val="00DA7BB1"/>
    <w:rsid w:val="00DB1F27"/>
    <w:rsid w:val="00DF0E82"/>
    <w:rsid w:val="00E0167E"/>
    <w:rsid w:val="00E158B7"/>
    <w:rsid w:val="00E30C34"/>
    <w:rsid w:val="00E55B57"/>
    <w:rsid w:val="00E759AC"/>
    <w:rsid w:val="00E81299"/>
    <w:rsid w:val="00E84A45"/>
    <w:rsid w:val="00E869B9"/>
    <w:rsid w:val="00E87646"/>
    <w:rsid w:val="00E96125"/>
    <w:rsid w:val="00EC4CA6"/>
    <w:rsid w:val="00ED2A11"/>
    <w:rsid w:val="00EE0A95"/>
    <w:rsid w:val="00EF2F07"/>
    <w:rsid w:val="00EF51EF"/>
    <w:rsid w:val="00F226BC"/>
    <w:rsid w:val="00F2564E"/>
    <w:rsid w:val="00F543F0"/>
    <w:rsid w:val="00F6082E"/>
    <w:rsid w:val="00F64A35"/>
    <w:rsid w:val="00F76404"/>
    <w:rsid w:val="00FA64F1"/>
    <w:rsid w:val="00FB46D8"/>
    <w:rsid w:val="00FC1E56"/>
    <w:rsid w:val="00FC4531"/>
    <w:rsid w:val="00FF4DC2"/>
    <w:rsid w:val="00FF6A2B"/>
    <w:rsid w:val="04B4DF8A"/>
    <w:rsid w:val="1B8E6811"/>
    <w:rsid w:val="2F674EA8"/>
    <w:rsid w:val="3220A427"/>
    <w:rsid w:val="37E4536F"/>
    <w:rsid w:val="3DA7A43A"/>
    <w:rsid w:val="42E2246F"/>
    <w:rsid w:val="4384346C"/>
    <w:rsid w:val="45AB8CAD"/>
    <w:rsid w:val="4F054EA1"/>
    <w:rsid w:val="5A422453"/>
    <w:rsid w:val="69F25621"/>
    <w:rsid w:val="760D95EF"/>
    <w:rsid w:val="7964DF03"/>
    <w:rsid w:val="7D7B6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4F09FB"/>
  <w15:chartTrackingRefBased/>
  <w15:docId w15:val="{DE662A9B-C430-45C1-A92F-749C6CFA4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hAnsi="Arial" w:cs="Arial" w:eastAsiaTheme="minorHAnsi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91F39"/>
    <w:pPr>
      <w:tabs>
        <w:tab w:val="left" w:pos="547"/>
      </w:tabs>
      <w:jc w:val="left"/>
    </w:pPr>
    <w:rPr>
      <w:rFonts w:eastAsia="Times New Roman" w:cs="Times New Roman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AHang038" w:customStyle="1">
    <w:name w:val="AHang038"/>
    <w:basedOn w:val="Normal"/>
    <w:autoRedefine/>
    <w:rsid w:val="00691F39"/>
    <w:pPr>
      <w:tabs>
        <w:tab w:val="left" w:pos="3661"/>
        <w:tab w:val="left" w:pos="6973"/>
        <w:tab w:val="left" w:pos="9072"/>
      </w:tabs>
      <w:overflowPunct w:val="0"/>
      <w:autoSpaceDE w:val="0"/>
      <w:autoSpaceDN w:val="0"/>
      <w:adjustRightInd w:val="0"/>
      <w:ind w:left="540" w:hanging="540"/>
      <w:textAlignment w:val="baseline"/>
    </w:pPr>
    <w:rPr>
      <w:rFonts w:cs="Arial"/>
      <w:szCs w:val="23"/>
      <w:lang w:val="x-none" w:eastAsia="x-none"/>
    </w:rPr>
  </w:style>
  <w:style w:type="paragraph" w:styleId="Caption">
    <w:name w:val="caption"/>
    <w:basedOn w:val="Normal"/>
    <w:next w:val="Normal"/>
    <w:uiPriority w:val="35"/>
    <w:qFormat/>
    <w:rsid w:val="00691F3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C4531"/>
    <w:pPr>
      <w:tabs>
        <w:tab w:val="clear" w:pos="547"/>
      </w:tabs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st" w:customStyle="1">
    <w:name w:val="st"/>
    <w:basedOn w:val="DefaultParagraphFont"/>
    <w:rsid w:val="00BE715E"/>
  </w:style>
  <w:style w:type="paragraph" w:styleId="ListParagraph">
    <w:name w:val="List Paragraph"/>
    <w:basedOn w:val="Normal"/>
    <w:uiPriority w:val="34"/>
    <w:qFormat/>
    <w:rsid w:val="00BE715E"/>
    <w:pPr>
      <w:ind w:left="720"/>
      <w:contextualSpacing/>
    </w:pPr>
  </w:style>
  <w:style w:type="character" w:styleId="printanswer" w:customStyle="1">
    <w:name w:val="printanswer"/>
    <w:basedOn w:val="DefaultParagraphFont"/>
    <w:rsid w:val="0092138C"/>
  </w:style>
  <w:style w:type="character" w:styleId="normaltextrun" w:customStyle="1">
    <w:name w:val="normaltextrun"/>
    <w:basedOn w:val="DefaultParagraphFont"/>
    <w:rsid w:val="002D2F4B"/>
  </w:style>
  <w:style w:type="paragraph" w:styleId="Revision">
    <w:name w:val="Revision"/>
    <w:hidden/>
    <w:uiPriority w:val="99"/>
    <w:semiHidden/>
    <w:rsid w:val="00026E71"/>
    <w:pPr>
      <w:jc w:val="left"/>
    </w:pPr>
    <w:rPr>
      <w:rFonts w:eastAsia="Times New Roman" w:cs="Times New Roman"/>
      <w:sz w:val="20"/>
      <w:szCs w:val="20"/>
    </w:rPr>
  </w:style>
  <w:style w:type="table" w:styleId="TableGrid">
    <w:name w:val="Table Grid"/>
    <w:basedOn w:val="TableNormal"/>
    <w:uiPriority w:val="39"/>
    <w:rsid w:val="001A48F3"/>
    <w:pPr>
      <w:jc w:val="left"/>
    </w:pPr>
    <w:rPr>
      <w:rFonts w:asciiTheme="minorHAnsi" w:hAnsiTheme="minorHAnsi" w:cstheme="minorBidi"/>
      <w:kern w:val="2"/>
      <w:sz w:val="22"/>
      <w:szCs w:val="2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897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tyles" Target="styles.xml" Id="rId3" /><Relationship Type="http://schemas.openxmlformats.org/officeDocument/2006/relationships/fontTable" Target="fontTable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image" Target="media/image1.png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1797F0-3E2A-44DA-8EC4-306A8A70D5CF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UW School of Vetmed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Ilene Kurzman</dc:creator>
  <keywords/>
  <dc:description/>
  <lastModifiedBy>TRICIA HU</lastModifiedBy>
  <revision>121</revision>
  <lastPrinted>2017-08-22T21:00:00.0000000Z</lastPrinted>
  <dcterms:created xsi:type="dcterms:W3CDTF">2023-09-26T21:03:00.0000000Z</dcterms:created>
  <dcterms:modified xsi:type="dcterms:W3CDTF">2025-04-06T03:43:01.4170775Z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3bc137ab7c2d3901c34cc2ec943dd80ce28f961b80b1a0ecf9902059617d50de</vt:lpwstr>
  </property>
</Properties>
</file>