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2C0DA" w14:textId="77777777" w:rsidR="00EC7A99" w:rsidRPr="007D1F85" w:rsidRDefault="00F22DCD" w:rsidP="00EC7A99">
      <w:pPr>
        <w:jc w:val="center"/>
        <w:rPr>
          <w:b/>
          <w:sz w:val="28"/>
          <w:szCs w:val="28"/>
        </w:rPr>
      </w:pPr>
      <w:r>
        <w:tab/>
      </w:r>
      <w:r w:rsidR="00EC7A99" w:rsidRPr="007D1F85">
        <w:rPr>
          <w:b/>
          <w:sz w:val="28"/>
          <w:szCs w:val="28"/>
        </w:rPr>
        <w:t xml:space="preserve">Owner CONSENT to Participate in Research and </w:t>
      </w:r>
    </w:p>
    <w:p w14:paraId="18CE94FB" w14:textId="046010E5" w:rsidR="00EC7A99" w:rsidRPr="007D1F85" w:rsidRDefault="00EC7A99" w:rsidP="00EC7A99">
      <w:pPr>
        <w:jc w:val="center"/>
        <w:rPr>
          <w:b/>
          <w:sz w:val="28"/>
          <w:szCs w:val="28"/>
        </w:rPr>
      </w:pPr>
      <w:r w:rsidRPr="007D1F85">
        <w:rPr>
          <w:b/>
          <w:sz w:val="28"/>
          <w:szCs w:val="28"/>
        </w:rPr>
        <w:t>AUTHORIZATION to Use Identifiable Health Information for Research</w:t>
      </w:r>
    </w:p>
    <w:p w14:paraId="7F466749" w14:textId="4819974F" w:rsidR="003C5C58" w:rsidRDefault="00F22DCD">
      <w:r>
        <w:rPr>
          <w:noProof/>
        </w:rPr>
        <mc:AlternateContent>
          <mc:Choice Requires="wps">
            <w:drawing>
              <wp:anchor distT="114300" distB="114300" distL="114300" distR="114300" simplePos="0" relativeHeight="251658240" behindDoc="0" locked="0" layoutInCell="1" hidden="0" allowOverlap="1" wp14:anchorId="3C11D09E" wp14:editId="127D01BC">
                <wp:simplePos x="0" y="0"/>
                <wp:positionH relativeFrom="column">
                  <wp:posOffset>1</wp:posOffset>
                </wp:positionH>
                <wp:positionV relativeFrom="paragraph">
                  <wp:posOffset>114300</wp:posOffset>
                </wp:positionV>
                <wp:extent cx="2900363" cy="1396800"/>
                <wp:effectExtent l="0" t="0" r="0" b="0"/>
                <wp:wrapSquare wrapText="bothSides" distT="114300" distB="114300" distL="114300" distR="114300"/>
                <wp:docPr id="1" name="Text Box 1"/>
                <wp:cNvGraphicFramePr/>
                <a:graphic xmlns:a="http://schemas.openxmlformats.org/drawingml/2006/main">
                  <a:graphicData uri="http://schemas.microsoft.com/office/word/2010/wordprocessingShape">
                    <wps:wsp>
                      <wps:cNvSpPr txBox="1"/>
                      <wps:spPr>
                        <a:xfrm>
                          <a:off x="1334775" y="760300"/>
                          <a:ext cx="3087900" cy="1480500"/>
                        </a:xfrm>
                        <a:prstGeom prst="rect">
                          <a:avLst/>
                        </a:prstGeom>
                        <a:noFill/>
                        <a:ln w="19050" cap="flat" cmpd="sng">
                          <a:solidFill>
                            <a:srgbClr val="000000"/>
                          </a:solidFill>
                          <a:prstDash val="solid"/>
                          <a:round/>
                          <a:headEnd type="none" w="sm" len="sm"/>
                          <a:tailEnd type="none" w="sm" len="sm"/>
                        </a:ln>
                      </wps:spPr>
                      <wps:txbx>
                        <w:txbxContent>
                          <w:p w14:paraId="3C192E62" w14:textId="77777777" w:rsidR="003C5C58" w:rsidRDefault="00F22DCD">
                            <w:pPr>
                              <w:spacing w:line="240" w:lineRule="auto"/>
                              <w:textDirection w:val="btLr"/>
                            </w:pPr>
                            <w:r>
                              <w:rPr>
                                <w:b/>
                                <w:color w:val="000000"/>
                                <w:sz w:val="24"/>
                              </w:rPr>
                              <w:t>Client Name:</w:t>
                            </w:r>
                          </w:p>
                          <w:p w14:paraId="2D15407E" w14:textId="77777777" w:rsidR="003C5C58" w:rsidRDefault="003C5C58">
                            <w:pPr>
                              <w:spacing w:line="240" w:lineRule="auto"/>
                              <w:textDirection w:val="btLr"/>
                            </w:pPr>
                          </w:p>
                          <w:p w14:paraId="2357E1EA" w14:textId="77777777" w:rsidR="003C5C58" w:rsidRDefault="00F22DCD">
                            <w:pPr>
                              <w:spacing w:line="240" w:lineRule="auto"/>
                              <w:textDirection w:val="btLr"/>
                            </w:pPr>
                            <w:r>
                              <w:rPr>
                                <w:b/>
                                <w:color w:val="000000"/>
                                <w:sz w:val="24"/>
                              </w:rPr>
                              <w:t>Address:</w:t>
                            </w:r>
                          </w:p>
                          <w:p w14:paraId="7D829410" w14:textId="77777777" w:rsidR="003C5C58" w:rsidRDefault="003C5C58">
                            <w:pPr>
                              <w:spacing w:line="240" w:lineRule="auto"/>
                              <w:textDirection w:val="btLr"/>
                            </w:pPr>
                          </w:p>
                          <w:p w14:paraId="157723A6" w14:textId="14821AB2" w:rsidR="003C5C58" w:rsidRDefault="00EC7A99">
                            <w:pPr>
                              <w:spacing w:line="240" w:lineRule="auto"/>
                              <w:textDirection w:val="btLr"/>
                            </w:pPr>
                            <w:r>
                              <w:rPr>
                                <w:b/>
                                <w:color w:val="000000"/>
                                <w:sz w:val="24"/>
                              </w:rPr>
                              <w:t>Dog</w:t>
                            </w:r>
                            <w:r w:rsidR="00F22DCD">
                              <w:rPr>
                                <w:b/>
                                <w:color w:val="000000"/>
                                <w:sz w:val="24"/>
                              </w:rPr>
                              <w:t xml:space="preserve"> Name:</w:t>
                            </w:r>
                          </w:p>
                          <w:p w14:paraId="169F5845" w14:textId="77777777" w:rsidR="003C5C58" w:rsidRDefault="003C5C58">
                            <w:pPr>
                              <w:spacing w:line="240" w:lineRule="auto"/>
                              <w:textDirection w:val="btLr"/>
                            </w:pPr>
                          </w:p>
                          <w:p w14:paraId="7A0A150C" w14:textId="77777777" w:rsidR="003C5C58" w:rsidRDefault="00F22DCD">
                            <w:pPr>
                              <w:spacing w:line="240" w:lineRule="auto"/>
                              <w:textDirection w:val="btLr"/>
                            </w:pPr>
                            <w:r>
                              <w:rPr>
                                <w:b/>
                                <w:color w:val="000000"/>
                                <w:sz w:val="24"/>
                              </w:rPr>
                              <w:t>Medical Record Number:</w:t>
                            </w:r>
                          </w:p>
                        </w:txbxContent>
                      </wps:txbx>
                      <wps:bodyPr spcFirstLastPara="1" wrap="square" lIns="91425" tIns="91425" rIns="91425" bIns="91425" anchor="t" anchorCtr="0">
                        <a:noAutofit/>
                      </wps:bodyPr>
                    </wps:wsp>
                  </a:graphicData>
                </a:graphic>
              </wp:anchor>
            </w:drawing>
          </mc:Choice>
          <mc:Fallback>
            <w:pict>
              <v:shapetype w14:anchorId="3C11D09E" id="_x0000_t202" coordsize="21600,21600" o:spt="202" path="m,l,21600r21600,l21600,xe">
                <v:stroke joinstyle="miter"/>
                <v:path gradientshapeok="t" o:connecttype="rect"/>
              </v:shapetype>
              <v:shape id="Text Box 1" o:spid="_x0000_s1026" type="#_x0000_t202" style="position:absolute;margin-left:0;margin-top:9pt;width:228.4pt;height:110pt;z-index:251658240;visibility:visible;mso-wrap-style:square;mso-wrap-distance-left:9pt;mso-wrap-distance-top:9pt;mso-wrap-distance-right:9pt;mso-wrap-distance-bottom:9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" filled="f" strokeweight="1.5pt">
                <v:stroke startarrowwidth="narrow" startarrowlength="short" endarrowwidth="narrow" endarrowlength="short" joinstyle="round"/>
                <v:textbox inset="2.53958mm,2.53958mm,2.53958mm,2.53958mm">
                  <w:txbxContent>
                    <w:p w14:paraId="3C192E62" w14:textId="77777777" w:rsidR="003C5C58" w:rsidRDefault="00F22DCD">
                      <w:pPr>
                        <w:spacing w:line="240" w:lineRule="auto"/>
                        <w:textDirection w:val="btLr"/>
                      </w:pPr>
                      <w:r>
                        <w:rPr>
                          <w:b/>
                          <w:color w:val="000000"/>
                          <w:sz w:val="24"/>
                        </w:rPr>
                        <w:t>Client Name:</w:t>
                      </w:r>
                    </w:p>
                    <w:p w14:paraId="2D15407E" w14:textId="77777777" w:rsidR="003C5C58" w:rsidRDefault="003C5C58">
                      <w:pPr>
                        <w:spacing w:line="240" w:lineRule="auto"/>
                        <w:textDirection w:val="btLr"/>
                      </w:pPr>
                    </w:p>
                    <w:p w14:paraId="2357E1EA" w14:textId="77777777" w:rsidR="003C5C58" w:rsidRDefault="00F22DCD">
                      <w:pPr>
                        <w:spacing w:line="240" w:lineRule="auto"/>
                        <w:textDirection w:val="btLr"/>
                      </w:pPr>
                      <w:r>
                        <w:rPr>
                          <w:b/>
                          <w:color w:val="000000"/>
                          <w:sz w:val="24"/>
                        </w:rPr>
                        <w:t>Address:</w:t>
                      </w:r>
                    </w:p>
                    <w:p w14:paraId="7D829410" w14:textId="77777777" w:rsidR="003C5C58" w:rsidRDefault="003C5C58">
                      <w:pPr>
                        <w:spacing w:line="240" w:lineRule="auto"/>
                        <w:textDirection w:val="btLr"/>
                      </w:pPr>
                    </w:p>
                    <w:p w14:paraId="157723A6" w14:textId="14821AB2" w:rsidR="003C5C58" w:rsidRDefault="00EC7A99">
                      <w:pPr>
                        <w:spacing w:line="240" w:lineRule="auto"/>
                        <w:textDirection w:val="btLr"/>
                      </w:pPr>
                      <w:r>
                        <w:rPr>
                          <w:b/>
                          <w:color w:val="000000"/>
                          <w:sz w:val="24"/>
                        </w:rPr>
                        <w:t>Dog</w:t>
                      </w:r>
                      <w:r w:rsidR="00F22DCD">
                        <w:rPr>
                          <w:b/>
                          <w:color w:val="000000"/>
                          <w:sz w:val="24"/>
                        </w:rPr>
                        <w:t xml:space="preserve"> Name:</w:t>
                      </w:r>
                    </w:p>
                    <w:p w14:paraId="169F5845" w14:textId="77777777" w:rsidR="003C5C58" w:rsidRDefault="003C5C58">
                      <w:pPr>
                        <w:spacing w:line="240" w:lineRule="auto"/>
                        <w:textDirection w:val="btLr"/>
                      </w:pPr>
                    </w:p>
                    <w:p w14:paraId="7A0A150C" w14:textId="77777777" w:rsidR="003C5C58" w:rsidRDefault="00F22DCD">
                      <w:pPr>
                        <w:spacing w:line="240" w:lineRule="auto"/>
                        <w:textDirection w:val="btLr"/>
                      </w:pPr>
                      <w:r>
                        <w:rPr>
                          <w:b/>
                          <w:color w:val="000000"/>
                          <w:sz w:val="24"/>
                        </w:rPr>
                        <w:t>Medical Record Number:</w:t>
                      </w:r>
                    </w:p>
                  </w:txbxContent>
                </v:textbox>
                <w10:wrap type="square"/>
              </v:shape>
            </w:pict>
          </mc:Fallback>
        </mc:AlternateContent>
      </w:r>
    </w:p>
    <w:p w14:paraId="4AF55979" w14:textId="77777777" w:rsidR="003C5C58" w:rsidRDefault="003C5C58">
      <w:pPr>
        <w:ind w:left="720" w:firstLine="720"/>
        <w:jc w:val="center"/>
        <w:rPr>
          <w:b/>
        </w:rPr>
      </w:pPr>
    </w:p>
    <w:p w14:paraId="41765DD5" w14:textId="77777777" w:rsidR="003C5C58" w:rsidRDefault="003C5C58">
      <w:pPr>
        <w:ind w:left="720" w:firstLine="720"/>
        <w:jc w:val="center"/>
        <w:rPr>
          <w:b/>
        </w:rPr>
      </w:pPr>
    </w:p>
    <w:p w14:paraId="74FA9D47" w14:textId="42B60B2E" w:rsidR="003C5C58" w:rsidRPr="00EC7A99" w:rsidRDefault="00CA6490" w:rsidP="00CA6490">
      <w:pPr>
        <w:rPr>
          <w:b/>
        </w:rPr>
      </w:pPr>
      <w:r>
        <w:rPr>
          <w:b/>
        </w:rPr>
        <w:t xml:space="preserve"> </w:t>
      </w:r>
      <w:r w:rsidR="00F22DCD" w:rsidRPr="00EC7A99">
        <w:rPr>
          <w:b/>
          <w:sz w:val="24"/>
          <w:szCs w:val="24"/>
        </w:rPr>
        <w:t>UNIVERSITY OF WISCONSIN-MADISON</w:t>
      </w:r>
    </w:p>
    <w:p w14:paraId="4D709205" w14:textId="77777777" w:rsidR="003C5C58" w:rsidRPr="00EC7A99" w:rsidRDefault="00F22DCD">
      <w:pPr>
        <w:jc w:val="center"/>
        <w:rPr>
          <w:b/>
          <w:sz w:val="24"/>
          <w:szCs w:val="24"/>
        </w:rPr>
      </w:pPr>
      <w:r w:rsidRPr="00EC7A99">
        <w:rPr>
          <w:b/>
          <w:sz w:val="24"/>
          <w:szCs w:val="24"/>
        </w:rPr>
        <w:t>School of Veterinary Medicine</w:t>
      </w:r>
    </w:p>
    <w:p w14:paraId="729EB2F0" w14:textId="77777777" w:rsidR="003C5C58" w:rsidRDefault="003C5C58">
      <w:pPr>
        <w:rPr>
          <w:b/>
        </w:rPr>
      </w:pPr>
    </w:p>
    <w:p w14:paraId="4D439B52" w14:textId="77777777" w:rsidR="003C5C58" w:rsidRDefault="003C5C58">
      <w:pPr>
        <w:ind w:left="1440"/>
        <w:rPr>
          <w:i/>
        </w:rPr>
      </w:pPr>
    </w:p>
    <w:p w14:paraId="35AA75A0" w14:textId="77777777" w:rsidR="003C5C58" w:rsidRDefault="003C5C58">
      <w:pPr>
        <w:rPr>
          <w:i/>
        </w:rPr>
      </w:pPr>
    </w:p>
    <w:p w14:paraId="5DD6B749" w14:textId="77777777" w:rsidR="000901A6" w:rsidRDefault="000901A6" w:rsidP="000901A6">
      <w:pPr>
        <w:rPr>
          <w:i/>
        </w:rPr>
      </w:pPr>
    </w:p>
    <w:p w14:paraId="0F003CFE" w14:textId="53D55EFD" w:rsidR="00907623" w:rsidRPr="00EC7A99" w:rsidRDefault="00F22DCD" w:rsidP="00EC7A99">
      <w:pPr>
        <w:ind w:left="2160" w:hanging="2160"/>
      </w:pPr>
      <w:r>
        <w:rPr>
          <w:i/>
        </w:rPr>
        <w:t>Title of Study:</w:t>
      </w:r>
      <w:r>
        <w:rPr>
          <w:i/>
        </w:rPr>
        <w:tab/>
      </w:r>
      <w:r w:rsidR="00CA6490" w:rsidRPr="00501D48">
        <w:rPr>
          <w:b/>
          <w:bCs/>
          <w:vertAlign w:val="superscript"/>
        </w:rPr>
        <w:t>18</w:t>
      </w:r>
      <w:r w:rsidR="00CA6490">
        <w:rPr>
          <w:b/>
          <w:bCs/>
        </w:rPr>
        <w:t xml:space="preserve">F </w:t>
      </w:r>
      <w:r w:rsidR="00832BFE">
        <w:rPr>
          <w:b/>
          <w:bCs/>
        </w:rPr>
        <w:t>FDG</w:t>
      </w:r>
      <w:r w:rsidR="00CA6490">
        <w:rPr>
          <w:b/>
          <w:bCs/>
        </w:rPr>
        <w:t xml:space="preserve"> </w:t>
      </w:r>
      <w:r w:rsidR="00832BFE">
        <w:rPr>
          <w:b/>
          <w:bCs/>
        </w:rPr>
        <w:t>PE</w:t>
      </w:r>
      <w:r w:rsidR="00C62B97">
        <w:rPr>
          <w:b/>
          <w:bCs/>
        </w:rPr>
        <w:t>T/CT</w:t>
      </w:r>
      <w:r w:rsidR="00CA6490">
        <w:rPr>
          <w:b/>
          <w:bCs/>
        </w:rPr>
        <w:t xml:space="preserve"> </w:t>
      </w:r>
      <w:r w:rsidR="00C62B97">
        <w:rPr>
          <w:b/>
          <w:bCs/>
        </w:rPr>
        <w:t xml:space="preserve">utility in diagnosis and monitoring of dogs with </w:t>
      </w:r>
      <w:r w:rsidR="00F34F8B">
        <w:rPr>
          <w:b/>
          <w:bCs/>
        </w:rPr>
        <w:t>b</w:t>
      </w:r>
      <w:r w:rsidR="00C62B97">
        <w:rPr>
          <w:b/>
          <w:bCs/>
        </w:rPr>
        <w:t>lastomycosis</w:t>
      </w:r>
    </w:p>
    <w:p w14:paraId="3E80307C" w14:textId="544826A9" w:rsidR="00907623" w:rsidRPr="00EC7A99" w:rsidRDefault="00F22DCD" w:rsidP="00EC7A99">
      <w:pPr>
        <w:ind w:left="2160" w:hanging="2160"/>
      </w:pPr>
      <w:r>
        <w:rPr>
          <w:i/>
        </w:rPr>
        <w:t>Study Sponsor:</w:t>
      </w:r>
      <w:r>
        <w:tab/>
      </w:r>
      <w:r w:rsidR="00C62B97">
        <w:t>TBD</w:t>
      </w:r>
      <w:r w:rsidR="00ED43CC">
        <w:t xml:space="preserve"> </w:t>
      </w:r>
    </w:p>
    <w:p w14:paraId="0151D6ED" w14:textId="0DFED20D" w:rsidR="00CA6490" w:rsidRDefault="00F22DCD">
      <w:r>
        <w:rPr>
          <w:i/>
        </w:rPr>
        <w:t>Study Investigators:</w:t>
      </w:r>
      <w:r>
        <w:rPr>
          <w:i/>
        </w:rPr>
        <w:tab/>
      </w:r>
      <w:r w:rsidR="00C62B97">
        <w:t>Jessica Pritchard, VMD, MS, DACVIM (SAIM)</w:t>
      </w:r>
    </w:p>
    <w:p w14:paraId="7B7E1025" w14:textId="23AF6FC8" w:rsidR="003C5C58" w:rsidRDefault="00F22DCD" w:rsidP="00CA6490">
      <w:pPr>
        <w:ind w:left="1440" w:firstLine="720"/>
      </w:pPr>
      <w:r>
        <w:t xml:space="preserve">Samantha </w:t>
      </w:r>
      <w:proofErr w:type="spellStart"/>
      <w:r>
        <w:t>Loeber</w:t>
      </w:r>
      <w:proofErr w:type="spellEnd"/>
      <w:r>
        <w:t>, DVM, DACVR,</w:t>
      </w:r>
      <w:r w:rsidR="00CA6490">
        <w:t xml:space="preserve"> DACVR-EDI</w:t>
      </w:r>
    </w:p>
    <w:p w14:paraId="67C02ADA" w14:textId="7233BE48" w:rsidR="00C62B97" w:rsidRDefault="00C62B97" w:rsidP="00CA6490">
      <w:pPr>
        <w:ind w:left="1440" w:firstLine="720"/>
      </w:pPr>
      <w:r>
        <w:t>Darrel Yap, BVSc, DACVR</w:t>
      </w:r>
    </w:p>
    <w:p w14:paraId="0EDA5EF6" w14:textId="77777777" w:rsidR="00FB232F" w:rsidRDefault="00EC7A99" w:rsidP="00EC7A99">
      <w:r>
        <w:rPr>
          <w:i/>
          <w:iCs/>
        </w:rPr>
        <w:t>Contact information:</w:t>
      </w:r>
      <w:r>
        <w:rPr>
          <w:i/>
          <w:iCs/>
        </w:rPr>
        <w:tab/>
      </w:r>
      <w:r w:rsidRPr="007D1F85">
        <w:rPr>
          <w:b/>
          <w:bCs/>
        </w:rPr>
        <w:t>Clinic telephone:</w:t>
      </w:r>
      <w:r>
        <w:t xml:space="preserve"> 608.263.7600</w:t>
      </w:r>
    </w:p>
    <w:p w14:paraId="7B8559A2" w14:textId="5E52ABD5" w:rsidR="00EC7A99" w:rsidRDefault="00EC7A99" w:rsidP="00FB232F">
      <w:pPr>
        <w:ind w:left="1440" w:firstLine="720"/>
      </w:pPr>
      <w:r w:rsidRPr="007D1F85">
        <w:rPr>
          <w:b/>
          <w:bCs/>
        </w:rPr>
        <w:t>Email:</w:t>
      </w:r>
      <w:r>
        <w:t xml:space="preserve"> </w:t>
      </w:r>
      <w:hyperlink r:id="rId7" w:history="1">
        <w:r w:rsidR="00C62B97" w:rsidRPr="00E75AD8">
          <w:rPr>
            <w:rStyle w:val="Hyperlink"/>
          </w:rPr>
          <w:t>Jpritchard2@wisc.edu</w:t>
        </w:r>
      </w:hyperlink>
      <w:r w:rsidR="00C62B97">
        <w:t xml:space="preserve"> or </w:t>
      </w:r>
      <w:hyperlink r:id="rId8" w:history="1">
        <w:r w:rsidRPr="003D0CD4">
          <w:rPr>
            <w:rStyle w:val="Hyperlink"/>
          </w:rPr>
          <w:t>SLoeber@wisc.edu</w:t>
        </w:r>
      </w:hyperlink>
      <w:r>
        <w:t xml:space="preserve"> or</w:t>
      </w:r>
      <w:r w:rsidR="00C62B97">
        <w:t xml:space="preserve"> </w:t>
      </w:r>
      <w:hyperlink r:id="rId9" w:history="1">
        <w:r w:rsidR="00C62B97" w:rsidRPr="00E75AD8">
          <w:rPr>
            <w:rStyle w:val="Hyperlink"/>
          </w:rPr>
          <w:t>Syap3@wisc.edu</w:t>
        </w:r>
      </w:hyperlink>
    </w:p>
    <w:p w14:paraId="2CD82CB8" w14:textId="77777777" w:rsidR="00EC7A99" w:rsidRPr="00EC7A99" w:rsidRDefault="00EC7A99" w:rsidP="00EC7A99"/>
    <w:p w14:paraId="3D56E052" w14:textId="77777777" w:rsidR="003C5C58" w:rsidRPr="00EC7A99" w:rsidRDefault="00F22DCD">
      <w:pPr>
        <w:rPr>
          <w:b/>
          <w:bCs/>
        </w:rPr>
      </w:pPr>
      <w:r w:rsidRPr="00EC7A99">
        <w:rPr>
          <w:b/>
          <w:bCs/>
          <w:u w:val="single"/>
        </w:rPr>
        <w:t>Purpose of the Research</w:t>
      </w:r>
    </w:p>
    <w:p w14:paraId="20C3A830" w14:textId="77777777" w:rsidR="00AA765E" w:rsidRDefault="0098146B" w:rsidP="0068758A">
      <w:pPr>
        <w:pStyle w:val="ListParagraph"/>
        <w:numPr>
          <w:ilvl w:val="0"/>
          <w:numId w:val="1"/>
        </w:numPr>
      </w:pPr>
      <w:r>
        <w:t>E</w:t>
      </w:r>
      <w:r w:rsidR="00343574">
        <w:t xml:space="preserve">valuate dogs </w:t>
      </w:r>
      <w:r w:rsidR="000901A6">
        <w:t xml:space="preserve">diagnosed </w:t>
      </w:r>
      <w:r w:rsidR="00343574">
        <w:t xml:space="preserve">with </w:t>
      </w:r>
      <w:r w:rsidR="00F34F8B">
        <w:t>b</w:t>
      </w:r>
      <w:r w:rsidR="009014F9">
        <w:t>lastomycosis</w:t>
      </w:r>
      <w:r w:rsidR="00343574">
        <w:t xml:space="preserve"> with an advanced imaging technique called </w:t>
      </w:r>
      <w:r w:rsidR="000901A6">
        <w:t>PET</w:t>
      </w:r>
      <w:r w:rsidR="009014F9">
        <w:t>/CT</w:t>
      </w:r>
      <w:r w:rsidR="000901A6">
        <w:t xml:space="preserve"> (</w:t>
      </w:r>
      <w:r w:rsidR="00343574">
        <w:t>positron emission tomography</w:t>
      </w:r>
      <w:r w:rsidR="009014F9">
        <w:t>/computed tomography</w:t>
      </w:r>
      <w:r w:rsidR="000901A6">
        <w:t>)</w:t>
      </w:r>
      <w:r w:rsidR="0068758A">
        <w:t xml:space="preserve"> </w:t>
      </w:r>
      <w:r w:rsidR="00343574">
        <w:t xml:space="preserve">using the radiotracer </w:t>
      </w:r>
      <w:r w:rsidR="00343574" w:rsidRPr="0068758A">
        <w:rPr>
          <w:vertAlign w:val="superscript"/>
        </w:rPr>
        <w:t>18</w:t>
      </w:r>
      <w:r w:rsidR="00343574">
        <w:t xml:space="preserve">F-Fluorodeoxyglucose (FDG). </w:t>
      </w:r>
    </w:p>
    <w:p w14:paraId="36623850" w14:textId="697D9D00" w:rsidR="0068758A" w:rsidRDefault="00AA765E" w:rsidP="0068758A">
      <w:pPr>
        <w:pStyle w:val="ListParagraph"/>
        <w:numPr>
          <w:ilvl w:val="0"/>
          <w:numId w:val="1"/>
        </w:numPr>
      </w:pPr>
      <w:r>
        <w:t>The goal is to assess the utility of FDG PET/CT at the time of blastomycosis diagnosis and upon completion of therapy to evaluate treatment response and determine the risk of relapse.</w:t>
      </w:r>
    </w:p>
    <w:p w14:paraId="02D0190A" w14:textId="77777777" w:rsidR="0098146B" w:rsidRDefault="0098146B" w:rsidP="0098146B">
      <w:pPr>
        <w:pStyle w:val="ListParagraph"/>
      </w:pPr>
    </w:p>
    <w:p w14:paraId="25BBAE60" w14:textId="06983F44" w:rsidR="003C5C58" w:rsidRPr="00FB232F" w:rsidRDefault="00F22DCD">
      <w:pPr>
        <w:rPr>
          <w:b/>
          <w:bCs/>
        </w:rPr>
      </w:pPr>
      <w:r w:rsidRPr="00FB232F">
        <w:rPr>
          <w:b/>
          <w:bCs/>
          <w:u w:val="single"/>
        </w:rPr>
        <w:t>Description of Procedure</w:t>
      </w:r>
    </w:p>
    <w:p w14:paraId="538F6E92" w14:textId="46076778" w:rsidR="0068758A" w:rsidRDefault="0042044A" w:rsidP="0068758A">
      <w:pPr>
        <w:pStyle w:val="ListParagraph"/>
        <w:numPr>
          <w:ilvl w:val="0"/>
          <w:numId w:val="2"/>
        </w:numPr>
      </w:pPr>
      <w:r>
        <w:t>You are invited to participate in a clinical research study investigating FDG</w:t>
      </w:r>
      <w:r w:rsidR="00FF4BC6">
        <w:t>-</w:t>
      </w:r>
      <w:r>
        <w:t>PET</w:t>
      </w:r>
      <w:r w:rsidR="004145E5">
        <w:t>/CT</w:t>
      </w:r>
      <w:r>
        <w:t xml:space="preserve"> in dogs</w:t>
      </w:r>
      <w:r w:rsidR="004145E5">
        <w:t xml:space="preserve"> with </w:t>
      </w:r>
      <w:r w:rsidR="00F34F8B">
        <w:t>b</w:t>
      </w:r>
      <w:r w:rsidR="004145E5">
        <w:t>lastomycosis</w:t>
      </w:r>
      <w:r>
        <w:t xml:space="preserve">. </w:t>
      </w:r>
    </w:p>
    <w:p w14:paraId="30D3D28F" w14:textId="10F0C14F" w:rsidR="0068758A" w:rsidRDefault="005901DF" w:rsidP="0068758A">
      <w:pPr>
        <w:pStyle w:val="ListParagraph"/>
        <w:numPr>
          <w:ilvl w:val="0"/>
          <w:numId w:val="2"/>
        </w:numPr>
      </w:pPr>
      <w:r>
        <w:t>After your dog has been diagnosed with</w:t>
      </w:r>
      <w:r w:rsidR="004145E5">
        <w:t xml:space="preserve"> </w:t>
      </w:r>
      <w:r w:rsidR="00F34F8B">
        <w:t>b</w:t>
      </w:r>
      <w:r w:rsidR="004145E5">
        <w:t>lastomycosis and prior to initiation of treatment, a whole body FDG PET/CT scan will be performed.</w:t>
      </w:r>
      <w:r>
        <w:t xml:space="preserve"> </w:t>
      </w:r>
      <w:r w:rsidR="004145E5">
        <w:t>Treatment</w:t>
      </w:r>
      <w:r w:rsidR="00F34F8B">
        <w:t xml:space="preserve"> with standard antifungal therapy</w:t>
      </w:r>
      <w:r w:rsidR="004145E5">
        <w:t xml:space="preserve"> will then be initiated. </w:t>
      </w:r>
      <w:r w:rsidR="00F34F8B">
        <w:t xml:space="preserve">Upon completion of therapy or at least one negative </w:t>
      </w:r>
      <w:proofErr w:type="spellStart"/>
      <w:r w:rsidR="00651055">
        <w:t>b</w:t>
      </w:r>
      <w:r w:rsidR="00F34F8B">
        <w:t>lastomyces</w:t>
      </w:r>
      <w:proofErr w:type="spellEnd"/>
      <w:r w:rsidR="00F34F8B">
        <w:t xml:space="preserve"> urine antigen test, a</w:t>
      </w:r>
      <w:r w:rsidR="004145E5">
        <w:t xml:space="preserve"> </w:t>
      </w:r>
      <w:r w:rsidR="00F34F8B">
        <w:t xml:space="preserve">follow-up </w:t>
      </w:r>
      <w:r w:rsidR="004145E5">
        <w:t>whole body FDG PET/CT scan will be performe</w:t>
      </w:r>
      <w:r w:rsidR="00AA765E">
        <w:t>d. Dogs will then be followed for 12 months post-therapy for signs of relapse.</w:t>
      </w:r>
    </w:p>
    <w:p w14:paraId="7CBE729F" w14:textId="1DD9B898" w:rsidR="000901A6" w:rsidRDefault="0068758A" w:rsidP="004145E5">
      <w:pPr>
        <w:pStyle w:val="ListParagraph"/>
        <w:numPr>
          <w:ilvl w:val="0"/>
          <w:numId w:val="2"/>
        </w:numPr>
      </w:pPr>
      <w:r>
        <w:t>On the day of the PET</w:t>
      </w:r>
      <w:r w:rsidR="004145E5">
        <w:t>/CT</w:t>
      </w:r>
      <w:r>
        <w:t xml:space="preserve"> scan, y</w:t>
      </w:r>
      <w:r w:rsidR="005901DF">
        <w:t>our dog will be given an injection of</w:t>
      </w:r>
      <w:r>
        <w:t xml:space="preserve"> FDG</w:t>
      </w:r>
      <w:r w:rsidR="0098146B">
        <w:t>,</w:t>
      </w:r>
      <w:r>
        <w:t xml:space="preserve"> and </w:t>
      </w:r>
      <w:r w:rsidR="000901A6">
        <w:t xml:space="preserve">a </w:t>
      </w:r>
      <w:r w:rsidR="004145E5">
        <w:t>whole body PET/CT</w:t>
      </w:r>
      <w:r w:rsidR="002A3EE5">
        <w:t xml:space="preserve"> </w:t>
      </w:r>
      <w:r>
        <w:t>scan will be performed</w:t>
      </w:r>
      <w:r w:rsidR="0098146B">
        <w:t xml:space="preserve"> under general anesthesia</w:t>
      </w:r>
      <w:r>
        <w:t>. Immediately after the PET scan, your dog will be recovered from anesthesia</w:t>
      </w:r>
      <w:r w:rsidR="004145E5">
        <w:t xml:space="preserve">. </w:t>
      </w:r>
      <w:r>
        <w:t>Once at a releasable radioactivity level, your dog will be able to return home with you</w:t>
      </w:r>
      <w:r w:rsidR="00FF4BC6">
        <w:t xml:space="preserve"> </w:t>
      </w:r>
      <w:r w:rsidR="004145E5">
        <w:t>that day (typically late afternoon/early evening)</w:t>
      </w:r>
      <w:r w:rsidR="00AA765E">
        <w:t>.</w:t>
      </w:r>
    </w:p>
    <w:p w14:paraId="0AF01DA8" w14:textId="222A51A3" w:rsidR="003C5C58" w:rsidRDefault="0068758A" w:rsidP="00FB232F">
      <w:pPr>
        <w:pStyle w:val="ListParagraph"/>
        <w:numPr>
          <w:ilvl w:val="0"/>
          <w:numId w:val="2"/>
        </w:numPr>
      </w:pPr>
      <w:r>
        <w:lastRenderedPageBreak/>
        <w:t>You will be provided with an educational guide for animal interaction and radiation safety information upon hospital discharge (</w:t>
      </w:r>
      <w:r w:rsidRPr="001F0F87">
        <w:rPr>
          <w:i/>
          <w:iCs/>
        </w:rPr>
        <w:t>see “</w:t>
      </w:r>
      <w:r w:rsidRPr="002A3EE5">
        <w:rPr>
          <w:b/>
          <w:bCs/>
          <w:i/>
          <w:iCs/>
        </w:rPr>
        <w:t>Owner Guide to PET imaging</w:t>
      </w:r>
      <w:r w:rsidRPr="001F0F87">
        <w:rPr>
          <w:i/>
          <w:iCs/>
        </w:rPr>
        <w:t xml:space="preserve">” on page </w:t>
      </w:r>
      <w:r w:rsidR="001F0F87" w:rsidRPr="001F0F87">
        <w:rPr>
          <w:i/>
          <w:iCs/>
        </w:rPr>
        <w:t>4</w:t>
      </w:r>
      <w:r>
        <w:t>)</w:t>
      </w:r>
    </w:p>
    <w:p w14:paraId="34377AE3" w14:textId="77777777" w:rsidR="001F0F87" w:rsidRDefault="001F0F87" w:rsidP="001F0F87">
      <w:pPr>
        <w:pStyle w:val="ListParagraph"/>
      </w:pPr>
    </w:p>
    <w:p w14:paraId="38AE714D" w14:textId="74DCBC18" w:rsidR="003C5C58" w:rsidRPr="00FB232F" w:rsidRDefault="00F22DCD">
      <w:pPr>
        <w:rPr>
          <w:b/>
          <w:bCs/>
        </w:rPr>
      </w:pPr>
      <w:r w:rsidRPr="00FB232F">
        <w:rPr>
          <w:b/>
          <w:bCs/>
          <w:u w:val="single"/>
        </w:rPr>
        <w:t xml:space="preserve">What will the participation of my </w:t>
      </w:r>
      <w:r w:rsidR="000901A6" w:rsidRPr="00FB232F">
        <w:rPr>
          <w:b/>
          <w:bCs/>
          <w:u w:val="single"/>
        </w:rPr>
        <w:t xml:space="preserve">dog </w:t>
      </w:r>
      <w:r w:rsidRPr="00FB232F">
        <w:rPr>
          <w:b/>
          <w:bCs/>
          <w:u w:val="single"/>
        </w:rPr>
        <w:t>involve?</w:t>
      </w:r>
    </w:p>
    <w:p w14:paraId="602E42B9" w14:textId="63E2D130" w:rsidR="000901A6" w:rsidRDefault="000901A6" w:rsidP="000901A6">
      <w:pPr>
        <w:pStyle w:val="ListParagraph"/>
        <w:numPr>
          <w:ilvl w:val="0"/>
          <w:numId w:val="4"/>
        </w:numPr>
      </w:pPr>
      <w:r>
        <w:t>To be eligible for this study, your dog must</w:t>
      </w:r>
      <w:r w:rsidR="004145E5">
        <w:t xml:space="preserve"> </w:t>
      </w:r>
      <w:r w:rsidR="00FF4BC6">
        <w:t>have</w:t>
      </w:r>
      <w:r>
        <w:t xml:space="preserve"> been diagnosed with </w:t>
      </w:r>
      <w:r w:rsidR="00AA765E">
        <w:t>b</w:t>
      </w:r>
      <w:r w:rsidR="004145E5">
        <w:t>lastomycosis</w:t>
      </w:r>
      <w:r w:rsidR="00F34F8B">
        <w:t xml:space="preserve"> via positive urine antigen test, cytology, or culture</w:t>
      </w:r>
      <w:r w:rsidR="004145E5">
        <w:t xml:space="preserve"> and not yet initiated </w:t>
      </w:r>
      <w:r w:rsidR="00AA765E">
        <w:t xml:space="preserve">antifungal </w:t>
      </w:r>
      <w:r w:rsidR="004145E5">
        <w:t>treatment.</w:t>
      </w:r>
      <w:r w:rsidR="00F34F8B">
        <w:t xml:space="preserve">  </w:t>
      </w:r>
    </w:p>
    <w:p w14:paraId="18A1D86F" w14:textId="1274104E" w:rsidR="000901A6" w:rsidRDefault="000901A6" w:rsidP="000901A6">
      <w:pPr>
        <w:pStyle w:val="ListParagraph"/>
        <w:numPr>
          <w:ilvl w:val="0"/>
          <w:numId w:val="4"/>
        </w:numPr>
      </w:pPr>
      <w:r>
        <w:t xml:space="preserve">Your dog must be clinically stable and </w:t>
      </w:r>
      <w:r w:rsidR="004145E5">
        <w:t>deemed a good anesthetic candidate.</w:t>
      </w:r>
    </w:p>
    <w:p w14:paraId="1D287CAD" w14:textId="77777777" w:rsidR="001F0F87" w:rsidRDefault="001F0F87" w:rsidP="000901A6">
      <w:pPr>
        <w:rPr>
          <w:b/>
          <w:bCs/>
          <w:u w:val="single"/>
        </w:rPr>
      </w:pPr>
    </w:p>
    <w:p w14:paraId="60AFA66D" w14:textId="2F34F1AE" w:rsidR="000901A6" w:rsidRPr="00FB232F" w:rsidRDefault="000901A6" w:rsidP="000901A6">
      <w:pPr>
        <w:rPr>
          <w:b/>
          <w:bCs/>
          <w:u w:val="single"/>
        </w:rPr>
      </w:pPr>
      <w:r w:rsidRPr="00FB232F">
        <w:rPr>
          <w:b/>
          <w:bCs/>
          <w:u w:val="single"/>
        </w:rPr>
        <w:t>What will disqualify my dog from this study?</w:t>
      </w:r>
    </w:p>
    <w:p w14:paraId="690B671F" w14:textId="4A5350F3" w:rsidR="000901A6" w:rsidRDefault="000901A6" w:rsidP="000901A6">
      <w:pPr>
        <w:pStyle w:val="ListParagraph"/>
        <w:numPr>
          <w:ilvl w:val="0"/>
          <w:numId w:val="5"/>
        </w:numPr>
      </w:pPr>
      <w:r>
        <w:t xml:space="preserve">Dogs are </w:t>
      </w:r>
      <w:r w:rsidR="00D54849">
        <w:t>i</w:t>
      </w:r>
      <w:r>
        <w:t>neligible for this study if</w:t>
      </w:r>
      <w:r w:rsidR="00D54849">
        <w:t xml:space="preserve"> they</w:t>
      </w:r>
      <w:r>
        <w:t>:</w:t>
      </w:r>
    </w:p>
    <w:p w14:paraId="254F9CF7" w14:textId="2C949B92" w:rsidR="004145E5" w:rsidRDefault="004145E5" w:rsidP="000901A6">
      <w:pPr>
        <w:pStyle w:val="ListParagraph"/>
        <w:numPr>
          <w:ilvl w:val="1"/>
          <w:numId w:val="5"/>
        </w:numPr>
      </w:pPr>
      <w:r>
        <w:t xml:space="preserve">Have undergone or are currently receiving therapy for </w:t>
      </w:r>
      <w:r w:rsidR="00F34F8B">
        <w:t>b</w:t>
      </w:r>
      <w:r>
        <w:t>lastomycosis</w:t>
      </w:r>
    </w:p>
    <w:p w14:paraId="5A400A2E" w14:textId="175B516E" w:rsidR="000901A6" w:rsidRDefault="00D54849" w:rsidP="000901A6">
      <w:pPr>
        <w:pStyle w:val="ListParagraph"/>
        <w:numPr>
          <w:ilvl w:val="1"/>
          <w:numId w:val="5"/>
        </w:numPr>
      </w:pPr>
      <w:r>
        <w:t>A</w:t>
      </w:r>
      <w:r w:rsidR="004808F0">
        <w:t>re a poor anesthesia candidate</w:t>
      </w:r>
    </w:p>
    <w:p w14:paraId="29436293" w14:textId="754FDCDC" w:rsidR="003C5C58" w:rsidRDefault="00D54849" w:rsidP="00FB232F">
      <w:pPr>
        <w:pStyle w:val="ListParagraph"/>
        <w:numPr>
          <w:ilvl w:val="1"/>
          <w:numId w:val="5"/>
        </w:numPr>
      </w:pPr>
      <w:r>
        <w:t>H</w:t>
      </w:r>
      <w:r w:rsidR="004808F0">
        <w:t>ave an elevated blood sugar (blood glucose &gt;130mg/dl)</w:t>
      </w:r>
    </w:p>
    <w:p w14:paraId="76B0A602" w14:textId="5DF3D19E" w:rsidR="00F34F8B" w:rsidRDefault="00F34F8B" w:rsidP="00FB232F">
      <w:pPr>
        <w:pStyle w:val="ListParagraph"/>
        <w:numPr>
          <w:ilvl w:val="1"/>
          <w:numId w:val="5"/>
        </w:numPr>
      </w:pPr>
      <w:r>
        <w:t>Have a concurrent systemic illness that may affect FDG PET/CT results</w:t>
      </w:r>
    </w:p>
    <w:p w14:paraId="010B7442" w14:textId="77777777" w:rsidR="001F0F87" w:rsidRDefault="001F0F87">
      <w:pPr>
        <w:rPr>
          <w:b/>
          <w:bCs/>
          <w:u w:val="single"/>
        </w:rPr>
      </w:pPr>
    </w:p>
    <w:p w14:paraId="1929703B" w14:textId="3543B1DE" w:rsidR="003C5C58" w:rsidRPr="00FB232F" w:rsidRDefault="00F22DCD">
      <w:pPr>
        <w:rPr>
          <w:b/>
          <w:bCs/>
        </w:rPr>
      </w:pPr>
      <w:r w:rsidRPr="00FB232F">
        <w:rPr>
          <w:b/>
          <w:bCs/>
          <w:u w:val="single"/>
        </w:rPr>
        <w:t>Possible Discomforts and Risks</w:t>
      </w:r>
    </w:p>
    <w:p w14:paraId="0FD5302D" w14:textId="3DFAE1B9" w:rsidR="00D54849" w:rsidRDefault="00D54849" w:rsidP="00D54849">
      <w:pPr>
        <w:pStyle w:val="ListParagraph"/>
        <w:numPr>
          <w:ilvl w:val="0"/>
          <w:numId w:val="5"/>
        </w:numPr>
      </w:pPr>
      <w:r>
        <w:t>There is minimal risk to your dog during this non-invasive</w:t>
      </w:r>
      <w:r w:rsidR="001F0F87">
        <w:t xml:space="preserve"> </w:t>
      </w:r>
      <w:r>
        <w:t>imaging procedure. Potential risks may include:</w:t>
      </w:r>
    </w:p>
    <w:p w14:paraId="559EAD06" w14:textId="7354AF85" w:rsidR="00545FE2" w:rsidRDefault="00D54849" w:rsidP="00D54849">
      <w:pPr>
        <w:pStyle w:val="ListParagraph"/>
        <w:numPr>
          <w:ilvl w:val="1"/>
          <w:numId w:val="5"/>
        </w:numPr>
      </w:pPr>
      <w:r>
        <w:t>Drug reactions</w:t>
      </w:r>
      <w:r w:rsidR="00545FE2">
        <w:t>:</w:t>
      </w:r>
    </w:p>
    <w:p w14:paraId="0EB46096" w14:textId="3AB43F4D" w:rsidR="00545FE2" w:rsidRDefault="00545FE2" w:rsidP="00545FE2">
      <w:pPr>
        <w:pStyle w:val="ListParagraph"/>
        <w:numPr>
          <w:ilvl w:val="2"/>
          <w:numId w:val="5"/>
        </w:numPr>
      </w:pPr>
      <w:r w:rsidRPr="00545FE2">
        <w:t>18F-</w:t>
      </w:r>
      <w:r w:rsidR="001F0F87">
        <w:t>FDG</w:t>
      </w:r>
      <w:r>
        <w:t xml:space="preserve"> – No adverse reactions have been documented in dogs.</w:t>
      </w:r>
    </w:p>
    <w:p w14:paraId="210D4922" w14:textId="65189CA1" w:rsidR="00D54849" w:rsidRDefault="004145E5" w:rsidP="00545FE2">
      <w:pPr>
        <w:pStyle w:val="ListParagraph"/>
        <w:numPr>
          <w:ilvl w:val="2"/>
          <w:numId w:val="5"/>
        </w:numPr>
      </w:pPr>
      <w:r>
        <w:t>CT</w:t>
      </w:r>
      <w:r w:rsidR="00EC7A99">
        <w:t xml:space="preserve"> contrast (</w:t>
      </w:r>
      <w:proofErr w:type="spellStart"/>
      <w:r>
        <w:t>Omnipaque</w:t>
      </w:r>
      <w:proofErr w:type="spellEnd"/>
      <w:r w:rsidR="00EC7A99">
        <w:t>)</w:t>
      </w:r>
      <w:r w:rsidR="00545FE2">
        <w:t xml:space="preserve"> – Rare adverse reactions include: </w:t>
      </w:r>
      <w:r w:rsidR="00545FE2" w:rsidRPr="00545FE2">
        <w:t>cardiac arrhythmias, hypersensitivity reactions, acute renal failure, extravasation complications</w:t>
      </w:r>
      <w:r w:rsidR="001F0F87">
        <w:t>,</w:t>
      </w:r>
      <w:r w:rsidR="00545FE2" w:rsidRPr="00545FE2">
        <w:t xml:space="preserve"> and injection site reactions</w:t>
      </w:r>
      <w:r w:rsidR="00545FE2">
        <w:t>.</w:t>
      </w:r>
    </w:p>
    <w:p w14:paraId="0E3648A1" w14:textId="607B079E" w:rsidR="003C5C58" w:rsidRDefault="00545FE2" w:rsidP="00FB232F">
      <w:pPr>
        <w:pStyle w:val="ListParagraph"/>
        <w:numPr>
          <w:ilvl w:val="1"/>
          <w:numId w:val="5"/>
        </w:numPr>
      </w:pPr>
      <w:r>
        <w:t>General Anesthesia: O</w:t>
      </w:r>
      <w:r w:rsidRPr="00545FE2">
        <w:t>rgan injury (e.g. renal, ophthalmic, cerebral) secondary to hypotension, aspiration and secondary aspiration pneumonia, adverse reactions to medications/anesthetic agents</w:t>
      </w:r>
      <w:r>
        <w:t xml:space="preserve"> (varying from mild hypersensitivity reactions to anaphylaxis)</w:t>
      </w:r>
      <w:r w:rsidRPr="00545FE2">
        <w:t>, and cardiopulmonary arrest</w:t>
      </w:r>
      <w:r>
        <w:t xml:space="preserve"> (CPA)</w:t>
      </w:r>
      <w:r w:rsidRPr="00545FE2">
        <w:t>.</w:t>
      </w:r>
    </w:p>
    <w:p w14:paraId="538D0601" w14:textId="77777777" w:rsidR="003C5C58" w:rsidRPr="00FB232F" w:rsidRDefault="00F22DCD">
      <w:pPr>
        <w:rPr>
          <w:b/>
          <w:bCs/>
        </w:rPr>
      </w:pPr>
      <w:r w:rsidRPr="00FB232F">
        <w:rPr>
          <w:b/>
          <w:bCs/>
          <w:u w:val="single"/>
        </w:rPr>
        <w:t>Possible Benefits</w:t>
      </w:r>
    </w:p>
    <w:p w14:paraId="257244B1" w14:textId="66950F6C" w:rsidR="00D60787" w:rsidRDefault="00D60787" w:rsidP="00D60787">
      <w:pPr>
        <w:pStyle w:val="ListParagraph"/>
        <w:numPr>
          <w:ilvl w:val="0"/>
          <w:numId w:val="5"/>
        </w:numPr>
      </w:pPr>
      <w:r>
        <w:t>PET</w:t>
      </w:r>
      <w:r w:rsidR="004145E5">
        <w:t xml:space="preserve">/CT </w:t>
      </w:r>
      <w:r w:rsidR="00FA16AF">
        <w:t xml:space="preserve">scan </w:t>
      </w:r>
      <w:r w:rsidR="004145E5">
        <w:t xml:space="preserve">including costs associated with general anesthesia </w:t>
      </w:r>
      <w:r>
        <w:t>will be paid for by the study</w:t>
      </w:r>
      <w:r w:rsidR="004145E5">
        <w:t>.</w:t>
      </w:r>
    </w:p>
    <w:p w14:paraId="6B2DEAFC" w14:textId="4FC1FC16" w:rsidR="004145E5" w:rsidRDefault="004145E5" w:rsidP="00D60787">
      <w:pPr>
        <w:pStyle w:val="ListParagraph"/>
        <w:numPr>
          <w:ilvl w:val="0"/>
          <w:numId w:val="5"/>
        </w:numPr>
      </w:pPr>
      <w:r>
        <w:t>PET/CT</w:t>
      </w:r>
      <w:r w:rsidR="00FA16AF">
        <w:t xml:space="preserve"> provides the advantage of whole-body imaging of your dog that combines anatomic information from CT with metabolic information from the PET. </w:t>
      </w:r>
      <w:r w:rsidR="00AA765E">
        <w:t>PET/CT remains novel in veterinary medicine, however is often standard of care in human medicine.</w:t>
      </w:r>
    </w:p>
    <w:p w14:paraId="1F854FB7" w14:textId="03349F3A" w:rsidR="002E2E2E" w:rsidRDefault="00D60787" w:rsidP="002E2E2E">
      <w:pPr>
        <w:pStyle w:val="ListParagraph"/>
        <w:numPr>
          <w:ilvl w:val="0"/>
          <w:numId w:val="5"/>
        </w:numPr>
      </w:pPr>
      <w:r>
        <w:t>Your</w:t>
      </w:r>
      <w:r w:rsidR="00D54849">
        <w:t xml:space="preserve"> dog’s participation may benefit other dogs in the future by helping us evaluate</w:t>
      </w:r>
      <w:r w:rsidR="00FA16AF">
        <w:t xml:space="preserve"> the utility of this</w:t>
      </w:r>
      <w:r w:rsidR="00D54849">
        <w:t xml:space="preserve"> advanced imaging</w:t>
      </w:r>
      <w:r w:rsidR="00FA16AF">
        <w:t xml:space="preserve"> modality in dogs with</w:t>
      </w:r>
      <w:r w:rsidR="00AA765E">
        <w:t xml:space="preserve"> b</w:t>
      </w:r>
      <w:r w:rsidR="00FA16AF">
        <w:t>lastomycosis to best determine extent of disease</w:t>
      </w:r>
      <w:r w:rsidR="00AA765E">
        <w:t>,</w:t>
      </w:r>
      <w:r w:rsidR="00FA16AF">
        <w:t xml:space="preserve"> treatment response</w:t>
      </w:r>
      <w:r w:rsidR="00AA765E">
        <w:t>, and potential for relapse.</w:t>
      </w:r>
    </w:p>
    <w:p w14:paraId="20995B0C" w14:textId="77777777" w:rsidR="00FB249C" w:rsidRDefault="00FB249C" w:rsidP="00FB249C">
      <w:pPr>
        <w:pStyle w:val="ListParagraph"/>
      </w:pPr>
    </w:p>
    <w:p w14:paraId="174E1A99" w14:textId="77777777" w:rsidR="003C5C58" w:rsidRPr="00FB232F" w:rsidRDefault="00F22DCD">
      <w:pPr>
        <w:rPr>
          <w:b/>
          <w:bCs/>
        </w:rPr>
      </w:pPr>
      <w:r w:rsidRPr="00FB232F">
        <w:rPr>
          <w:b/>
          <w:bCs/>
          <w:u w:val="single"/>
        </w:rPr>
        <w:t>Extent of Confidentiality of Records</w:t>
      </w:r>
    </w:p>
    <w:p w14:paraId="1E53A223" w14:textId="65371F6A" w:rsidR="003C5C58" w:rsidRDefault="00F22DCD" w:rsidP="00FB232F">
      <w:pPr>
        <w:pStyle w:val="ListParagraph"/>
        <w:numPr>
          <w:ilvl w:val="0"/>
          <w:numId w:val="6"/>
        </w:numPr>
      </w:pPr>
      <w:r>
        <w:t>The data collected in the course of this study may be used in research reports and papers published in scientific journals</w:t>
      </w:r>
      <w:r w:rsidR="003A6D9C">
        <w:t>,</w:t>
      </w:r>
      <w:r>
        <w:t xml:space="preserve"> and presented at scientific meetings. Any such publication will not allow identification of individual </w:t>
      </w:r>
      <w:r w:rsidR="00FE2E97">
        <w:t>dogs</w:t>
      </w:r>
      <w:r>
        <w:t xml:space="preserve"> or owners included in the study.</w:t>
      </w:r>
    </w:p>
    <w:p w14:paraId="04636345" w14:textId="77777777" w:rsidR="00FB249C" w:rsidRDefault="00FB249C">
      <w:pPr>
        <w:rPr>
          <w:b/>
          <w:bCs/>
          <w:u w:val="single"/>
        </w:rPr>
      </w:pPr>
    </w:p>
    <w:p w14:paraId="097FE811" w14:textId="66271527" w:rsidR="003C5C58" w:rsidRPr="00FB232F" w:rsidRDefault="00F22DCD">
      <w:pPr>
        <w:rPr>
          <w:b/>
          <w:bCs/>
        </w:rPr>
      </w:pPr>
      <w:r w:rsidRPr="00FB232F">
        <w:rPr>
          <w:b/>
          <w:bCs/>
          <w:u w:val="single"/>
        </w:rPr>
        <w:t>Compensation or Therapy for Injuries</w:t>
      </w:r>
    </w:p>
    <w:p w14:paraId="30CCEBAD" w14:textId="42AEDA1C" w:rsidR="003C5C58" w:rsidRDefault="00F22DCD" w:rsidP="00FB232F">
      <w:pPr>
        <w:pStyle w:val="ListParagraph"/>
        <w:numPr>
          <w:ilvl w:val="0"/>
          <w:numId w:val="6"/>
        </w:numPr>
      </w:pPr>
      <w:r>
        <w:lastRenderedPageBreak/>
        <w:t>As diagnostic procedures are associated with minimal risk, there is no commitment to provide any compensation for research-related injury or unforeseen risk.</w:t>
      </w:r>
    </w:p>
    <w:p w14:paraId="0E46F5B9" w14:textId="77777777" w:rsidR="00FB249C" w:rsidRDefault="00FB249C">
      <w:pPr>
        <w:rPr>
          <w:b/>
          <w:bCs/>
          <w:u w:val="single"/>
        </w:rPr>
      </w:pPr>
    </w:p>
    <w:p w14:paraId="407A0BFD" w14:textId="73E40955" w:rsidR="003C5C58" w:rsidRPr="00FB232F" w:rsidRDefault="00F22DCD">
      <w:pPr>
        <w:rPr>
          <w:b/>
          <w:bCs/>
        </w:rPr>
      </w:pPr>
      <w:r w:rsidRPr="00FB232F">
        <w:rPr>
          <w:b/>
          <w:bCs/>
          <w:u w:val="single"/>
        </w:rPr>
        <w:t>Contact Persons for the Study</w:t>
      </w:r>
    </w:p>
    <w:p w14:paraId="71873390" w14:textId="304795BC" w:rsidR="003C5C58" w:rsidRDefault="00F22DCD" w:rsidP="00FB232F">
      <w:pPr>
        <w:pStyle w:val="ListParagraph"/>
        <w:numPr>
          <w:ilvl w:val="0"/>
          <w:numId w:val="6"/>
        </w:numPr>
      </w:pPr>
      <w:r>
        <w:t>Please contact Dr</w:t>
      </w:r>
      <w:r w:rsidR="00FA16AF">
        <w:t>s</w:t>
      </w:r>
      <w:r>
        <w:t xml:space="preserve">. </w:t>
      </w:r>
      <w:r w:rsidR="00FA16AF">
        <w:t xml:space="preserve">Jessica Pritchard, Samantha </w:t>
      </w:r>
      <w:proofErr w:type="spellStart"/>
      <w:r w:rsidR="00FA16AF">
        <w:t>Loeber</w:t>
      </w:r>
      <w:proofErr w:type="spellEnd"/>
      <w:r w:rsidR="00FA16AF">
        <w:t xml:space="preserve">, or Darrel Yap </w:t>
      </w:r>
      <w:r>
        <w:t>for further information.</w:t>
      </w:r>
    </w:p>
    <w:p w14:paraId="5B6D3025" w14:textId="77777777" w:rsidR="00FB249C" w:rsidRDefault="00FB249C">
      <w:pPr>
        <w:rPr>
          <w:b/>
          <w:bCs/>
          <w:u w:val="single"/>
        </w:rPr>
      </w:pPr>
    </w:p>
    <w:p w14:paraId="6AD2027D" w14:textId="534D66CA" w:rsidR="003C5C58" w:rsidRPr="00FB232F" w:rsidRDefault="00F22DCD">
      <w:pPr>
        <w:rPr>
          <w:b/>
          <w:bCs/>
          <w:u w:val="single"/>
        </w:rPr>
      </w:pPr>
      <w:r w:rsidRPr="00FB232F">
        <w:rPr>
          <w:b/>
          <w:bCs/>
          <w:u w:val="single"/>
        </w:rPr>
        <w:t>Voluntary Participation and Right to Withdraw</w:t>
      </w:r>
    </w:p>
    <w:p w14:paraId="0EBD53FB" w14:textId="6187FC7B" w:rsidR="003C5C58" w:rsidRDefault="00F22DCD" w:rsidP="00FB232F">
      <w:pPr>
        <w:pStyle w:val="ListParagraph"/>
        <w:numPr>
          <w:ilvl w:val="0"/>
          <w:numId w:val="6"/>
        </w:numPr>
      </w:pPr>
      <w:r>
        <w:t>Your participation is voluntary. You do not have to sign this form and you may refuse to do so. If you refuse to sign this form, however, you cannot take part in this research study. You may completely withdraw from the study at any time.</w:t>
      </w:r>
    </w:p>
    <w:p w14:paraId="6031455D" w14:textId="77777777" w:rsidR="00FB249C" w:rsidRDefault="00FB249C">
      <w:pPr>
        <w:rPr>
          <w:b/>
          <w:bCs/>
          <w:u w:val="single"/>
        </w:rPr>
      </w:pPr>
    </w:p>
    <w:p w14:paraId="104B8B38" w14:textId="06DCD057" w:rsidR="003C5C58" w:rsidRPr="00FB232F" w:rsidRDefault="00F22DCD">
      <w:pPr>
        <w:rPr>
          <w:b/>
          <w:bCs/>
        </w:rPr>
      </w:pPr>
      <w:r w:rsidRPr="00FB232F">
        <w:rPr>
          <w:b/>
          <w:bCs/>
          <w:u w:val="single"/>
        </w:rPr>
        <w:t>Termination of Participation by the Principal Investigator</w:t>
      </w:r>
    </w:p>
    <w:p w14:paraId="5A4E3B07" w14:textId="2DC3CABB" w:rsidR="003C5C58" w:rsidRDefault="00F22DCD" w:rsidP="00FB232F">
      <w:pPr>
        <w:pStyle w:val="ListParagraph"/>
        <w:numPr>
          <w:ilvl w:val="0"/>
          <w:numId w:val="7"/>
        </w:numPr>
      </w:pPr>
      <w:r>
        <w:t xml:space="preserve">It is possible that your </w:t>
      </w:r>
      <w:r w:rsidR="00FE2E97">
        <w:t>dog</w:t>
      </w:r>
      <w:r>
        <w:t xml:space="preserve"> may not be included in the</w:t>
      </w:r>
      <w:r w:rsidR="00FE2E97">
        <w:t xml:space="preserve"> final</w:t>
      </w:r>
      <w:r>
        <w:t xml:space="preserve"> analysis.</w:t>
      </w:r>
    </w:p>
    <w:p w14:paraId="4FC8F8A0" w14:textId="77777777" w:rsidR="00FB249C" w:rsidRDefault="00FB249C">
      <w:pPr>
        <w:rPr>
          <w:b/>
          <w:bCs/>
          <w:u w:val="single"/>
        </w:rPr>
      </w:pPr>
    </w:p>
    <w:p w14:paraId="063B5ED4" w14:textId="5D3EDD9F" w:rsidR="003C5C58" w:rsidRPr="00FB232F" w:rsidRDefault="00F22DCD">
      <w:pPr>
        <w:rPr>
          <w:b/>
          <w:bCs/>
        </w:rPr>
      </w:pPr>
      <w:r w:rsidRPr="00FB232F">
        <w:rPr>
          <w:b/>
          <w:bCs/>
          <w:u w:val="single"/>
        </w:rPr>
        <w:t>Financial Obligations</w:t>
      </w:r>
    </w:p>
    <w:p w14:paraId="2EB191FB" w14:textId="24584C0C" w:rsidR="003C5C58" w:rsidRDefault="00F22DCD" w:rsidP="00FE2E97">
      <w:pPr>
        <w:pStyle w:val="ListParagraph"/>
        <w:numPr>
          <w:ilvl w:val="0"/>
          <w:numId w:val="7"/>
        </w:numPr>
      </w:pPr>
      <w:r>
        <w:t>There are no financial obligations associated with participation in this research.</w:t>
      </w:r>
    </w:p>
    <w:p w14:paraId="38BED2C4" w14:textId="77777777" w:rsidR="00990683" w:rsidRDefault="00990683" w:rsidP="007D1F85">
      <w:pPr>
        <w:jc w:val="center"/>
      </w:pPr>
    </w:p>
    <w:p w14:paraId="675FF010" w14:textId="77777777" w:rsidR="003C5C58" w:rsidRDefault="00F22DCD" w:rsidP="007D1F85">
      <w:pPr>
        <w:jc w:val="center"/>
        <w:rPr>
          <w:b/>
        </w:rPr>
      </w:pPr>
      <w:r>
        <w:rPr>
          <w:b/>
          <w:u w:val="single"/>
        </w:rPr>
        <w:t>Authorization to Participate in this Study</w:t>
      </w:r>
    </w:p>
    <w:p w14:paraId="3A9E72E4" w14:textId="77777777" w:rsidR="008D174A" w:rsidRDefault="008D174A" w:rsidP="008D174A">
      <w:pPr>
        <w:ind w:firstLine="720"/>
        <w:rPr>
          <w:b/>
        </w:rPr>
      </w:pPr>
    </w:p>
    <w:p w14:paraId="41F4A6AF" w14:textId="33FAE135" w:rsidR="003C5C58" w:rsidRDefault="00F22DCD" w:rsidP="008D174A">
      <w:pPr>
        <w:ind w:firstLine="720"/>
        <w:rPr>
          <w:b/>
        </w:rPr>
      </w:pPr>
      <w:r>
        <w:rPr>
          <w:b/>
        </w:rPr>
        <w:t xml:space="preserve">I have read the information in this consent form, obtained answers to my questions, and I voluntarily agree to have my </w:t>
      </w:r>
      <w:r w:rsidR="00FE2E97">
        <w:rPr>
          <w:b/>
        </w:rPr>
        <w:t>dog</w:t>
      </w:r>
      <w:r>
        <w:rPr>
          <w:b/>
        </w:rPr>
        <w:t xml:space="preserve"> participate in this study. I have received a copy of this consent form. </w:t>
      </w:r>
    </w:p>
    <w:p w14:paraId="0703FD7E" w14:textId="677F7FE1" w:rsidR="003A6D9C" w:rsidRDefault="003A6D9C" w:rsidP="00D60787"/>
    <w:p w14:paraId="2159D4F3" w14:textId="77777777" w:rsidR="00D60787" w:rsidRDefault="00D60787" w:rsidP="00D60787"/>
    <w:p w14:paraId="0777292A" w14:textId="77777777" w:rsidR="003C5C58" w:rsidRDefault="00F22DCD">
      <w:r>
        <w:t>Signed_____________________________________________________________________</w:t>
      </w:r>
    </w:p>
    <w:p w14:paraId="0172F053" w14:textId="77777777" w:rsidR="003C5C58" w:rsidRDefault="00F22DCD">
      <w:r>
        <w:tab/>
      </w:r>
      <w:r>
        <w:tab/>
        <w:t>Owner or Owner’s agent</w:t>
      </w:r>
      <w:r>
        <w:tab/>
      </w:r>
      <w:r>
        <w:tab/>
      </w:r>
      <w:r>
        <w:tab/>
      </w:r>
      <w:r>
        <w:tab/>
      </w:r>
      <w:r>
        <w:tab/>
      </w:r>
      <w:r>
        <w:tab/>
        <w:t>Date</w:t>
      </w:r>
    </w:p>
    <w:p w14:paraId="317A5F3E" w14:textId="77777777" w:rsidR="003C5C58" w:rsidRDefault="003C5C58"/>
    <w:p w14:paraId="3EA4A51E" w14:textId="77777777" w:rsidR="003C5C58" w:rsidRDefault="00F22DCD">
      <w:r>
        <w:t>Signed______________________________________________________________________</w:t>
      </w:r>
    </w:p>
    <w:p w14:paraId="75753E7A" w14:textId="3F207449" w:rsidR="001F0F87" w:rsidRPr="003A6D9C" w:rsidRDefault="00F22DCD" w:rsidP="00FB249C">
      <w:r>
        <w:tab/>
      </w:r>
      <w:r>
        <w:tab/>
        <w:t>Investigator or person obtaining consent</w:t>
      </w:r>
      <w:r>
        <w:tab/>
      </w:r>
      <w:r>
        <w:tab/>
      </w:r>
      <w:r>
        <w:tab/>
      </w:r>
      <w:r>
        <w:tab/>
        <w:t>Dat</w:t>
      </w:r>
      <w:r w:rsidR="00FB232F">
        <w:t>e</w:t>
      </w:r>
    </w:p>
    <w:p w14:paraId="7BCD3E7D" w14:textId="77777777" w:rsidR="00FA16AF" w:rsidRDefault="00FA16AF" w:rsidP="008F7793">
      <w:pPr>
        <w:jc w:val="center"/>
        <w:rPr>
          <w:b/>
          <w:bCs/>
        </w:rPr>
      </w:pPr>
    </w:p>
    <w:p w14:paraId="25DAD27F" w14:textId="77777777" w:rsidR="00FA16AF" w:rsidRDefault="00FA16AF" w:rsidP="008F7793">
      <w:pPr>
        <w:jc w:val="center"/>
        <w:rPr>
          <w:b/>
          <w:bCs/>
        </w:rPr>
      </w:pPr>
    </w:p>
    <w:p w14:paraId="1F60088C" w14:textId="77777777" w:rsidR="00FA16AF" w:rsidRDefault="00FA16AF" w:rsidP="008F7793">
      <w:pPr>
        <w:jc w:val="center"/>
        <w:rPr>
          <w:b/>
          <w:bCs/>
        </w:rPr>
      </w:pPr>
    </w:p>
    <w:p w14:paraId="7697D17D" w14:textId="77777777" w:rsidR="00FA16AF" w:rsidRDefault="00FA16AF" w:rsidP="008F7793">
      <w:pPr>
        <w:jc w:val="center"/>
        <w:rPr>
          <w:b/>
          <w:bCs/>
        </w:rPr>
      </w:pPr>
    </w:p>
    <w:p w14:paraId="4BD0CD83" w14:textId="77777777" w:rsidR="00FA16AF" w:rsidRDefault="00FA16AF" w:rsidP="008F7793">
      <w:pPr>
        <w:jc w:val="center"/>
        <w:rPr>
          <w:b/>
          <w:bCs/>
        </w:rPr>
      </w:pPr>
    </w:p>
    <w:p w14:paraId="674B2A97" w14:textId="77777777" w:rsidR="00FA16AF" w:rsidRDefault="00FA16AF" w:rsidP="008F7793">
      <w:pPr>
        <w:jc w:val="center"/>
        <w:rPr>
          <w:b/>
          <w:bCs/>
        </w:rPr>
      </w:pPr>
    </w:p>
    <w:p w14:paraId="2D517A9E" w14:textId="77777777" w:rsidR="00FA16AF" w:rsidRDefault="00FA16AF" w:rsidP="008F7793">
      <w:pPr>
        <w:jc w:val="center"/>
        <w:rPr>
          <w:b/>
          <w:bCs/>
        </w:rPr>
      </w:pPr>
    </w:p>
    <w:p w14:paraId="21B295E6" w14:textId="77777777" w:rsidR="00FA16AF" w:rsidRDefault="00FA16AF" w:rsidP="008F7793">
      <w:pPr>
        <w:jc w:val="center"/>
        <w:rPr>
          <w:b/>
          <w:bCs/>
        </w:rPr>
      </w:pPr>
    </w:p>
    <w:p w14:paraId="7828CE44" w14:textId="77777777" w:rsidR="00FA16AF" w:rsidRDefault="00FA16AF" w:rsidP="008F7793">
      <w:pPr>
        <w:jc w:val="center"/>
        <w:rPr>
          <w:b/>
          <w:bCs/>
        </w:rPr>
      </w:pPr>
    </w:p>
    <w:p w14:paraId="0F03D6C9" w14:textId="77777777" w:rsidR="00FA16AF" w:rsidRDefault="00FA16AF" w:rsidP="008F7793">
      <w:pPr>
        <w:jc w:val="center"/>
        <w:rPr>
          <w:b/>
          <w:bCs/>
        </w:rPr>
      </w:pPr>
    </w:p>
    <w:p w14:paraId="1F81B6CD" w14:textId="77777777" w:rsidR="00FA16AF" w:rsidRDefault="00FA16AF" w:rsidP="008F7793">
      <w:pPr>
        <w:jc w:val="center"/>
        <w:rPr>
          <w:b/>
          <w:bCs/>
        </w:rPr>
      </w:pPr>
    </w:p>
    <w:p w14:paraId="55B0A306" w14:textId="77777777" w:rsidR="00FA16AF" w:rsidRDefault="00FA16AF" w:rsidP="00AA765E">
      <w:pPr>
        <w:rPr>
          <w:b/>
          <w:bCs/>
        </w:rPr>
      </w:pPr>
    </w:p>
    <w:p w14:paraId="321670B4" w14:textId="77777777" w:rsidR="00AA765E" w:rsidRDefault="00AA765E" w:rsidP="00AA765E">
      <w:pPr>
        <w:rPr>
          <w:b/>
          <w:bCs/>
        </w:rPr>
      </w:pPr>
    </w:p>
    <w:p w14:paraId="45B036B4" w14:textId="77777777" w:rsidR="00FA16AF" w:rsidRDefault="00FA16AF" w:rsidP="008F7793">
      <w:pPr>
        <w:jc w:val="center"/>
        <w:rPr>
          <w:b/>
          <w:bCs/>
        </w:rPr>
      </w:pPr>
    </w:p>
    <w:p w14:paraId="41745E58" w14:textId="746AF119" w:rsidR="008F7793" w:rsidRPr="008F7793" w:rsidRDefault="008F7793" w:rsidP="008F7793">
      <w:pPr>
        <w:jc w:val="center"/>
        <w:rPr>
          <w:b/>
          <w:bCs/>
        </w:rPr>
      </w:pPr>
      <w:r w:rsidRPr="008F7793">
        <w:rPr>
          <w:b/>
          <w:bCs/>
        </w:rPr>
        <w:lastRenderedPageBreak/>
        <w:t>Owner Guide to PET Imaging</w:t>
      </w:r>
    </w:p>
    <w:p w14:paraId="28543428" w14:textId="77777777" w:rsidR="008F7793" w:rsidRDefault="008F7793" w:rsidP="008F7793"/>
    <w:p w14:paraId="599EE70F" w14:textId="701559CB" w:rsidR="008F7793" w:rsidRDefault="008F7793" w:rsidP="008F7793">
      <w:pPr>
        <w:rPr>
          <w:rFonts w:cstheme="minorHAnsi"/>
        </w:rPr>
      </w:pPr>
      <w:r w:rsidRPr="008156EC">
        <w:rPr>
          <w:rFonts w:cstheme="minorHAnsi"/>
        </w:rPr>
        <w:t>PET</w:t>
      </w:r>
      <w:r w:rsidR="00FA16AF">
        <w:rPr>
          <w:rFonts w:cstheme="minorHAnsi"/>
        </w:rPr>
        <w:t>/CT</w:t>
      </w:r>
      <w:r>
        <w:rPr>
          <w:rFonts w:cstheme="minorHAnsi"/>
        </w:rPr>
        <w:t xml:space="preserve"> </w:t>
      </w:r>
      <w:r w:rsidRPr="008156EC">
        <w:rPr>
          <w:rFonts w:cstheme="minorHAnsi"/>
        </w:rPr>
        <w:t>is Positron Emission Tomography</w:t>
      </w:r>
      <w:r w:rsidR="00FA16AF">
        <w:rPr>
          <w:rFonts w:cstheme="minorHAnsi"/>
        </w:rPr>
        <w:t xml:space="preserve">/Computed Tomography. </w:t>
      </w:r>
      <w:r>
        <w:rPr>
          <w:rFonts w:cstheme="minorHAnsi"/>
        </w:rPr>
        <w:t>In human medicine, a</w:t>
      </w:r>
      <w:r w:rsidRPr="004E28B8">
        <w:rPr>
          <w:rFonts w:cstheme="minorHAnsi"/>
        </w:rPr>
        <w:t xml:space="preserve"> PE</w:t>
      </w:r>
      <w:r>
        <w:rPr>
          <w:rFonts w:cstheme="minorHAnsi"/>
        </w:rPr>
        <w:t>T</w:t>
      </w:r>
      <w:r w:rsidR="00FA16AF">
        <w:rPr>
          <w:rFonts w:cstheme="minorHAnsi"/>
        </w:rPr>
        <w:t>/CT</w:t>
      </w:r>
      <w:r w:rsidRPr="004E28B8">
        <w:rPr>
          <w:rFonts w:cstheme="minorHAnsi"/>
        </w:rPr>
        <w:t xml:space="preserve"> scanner is often used to diagnose cancer, look for the spread of disease</w:t>
      </w:r>
      <w:r>
        <w:rPr>
          <w:rFonts w:cstheme="minorHAnsi"/>
        </w:rPr>
        <w:t>,</w:t>
      </w:r>
      <w:r w:rsidRPr="004E28B8">
        <w:rPr>
          <w:rFonts w:cstheme="minorHAnsi"/>
        </w:rPr>
        <w:t xml:space="preserve"> </w:t>
      </w:r>
      <w:r w:rsidR="00FA16AF">
        <w:rPr>
          <w:rFonts w:cstheme="minorHAnsi"/>
        </w:rPr>
        <w:t xml:space="preserve">evaluate infectious diseases, investigate fever of unknown origin, </w:t>
      </w:r>
      <w:r w:rsidRPr="004E28B8">
        <w:rPr>
          <w:rFonts w:cstheme="minorHAnsi"/>
        </w:rPr>
        <w:t xml:space="preserve">and monitor </w:t>
      </w:r>
      <w:r>
        <w:rPr>
          <w:rFonts w:cstheme="minorHAnsi"/>
        </w:rPr>
        <w:t xml:space="preserve">or even predict </w:t>
      </w:r>
      <w:r w:rsidRPr="004E28B8">
        <w:rPr>
          <w:rFonts w:cstheme="minorHAnsi"/>
        </w:rPr>
        <w:t>response to treatment</w:t>
      </w:r>
      <w:r>
        <w:rPr>
          <w:rFonts w:cstheme="minorHAnsi"/>
        </w:rPr>
        <w:t xml:space="preserve">. In veterinary medicine we are using this same modality to evaluate tumors and infections in our companion animal patients.  It is </w:t>
      </w:r>
      <w:r w:rsidR="00FA16AF">
        <w:rPr>
          <w:rFonts w:cstheme="minorHAnsi"/>
        </w:rPr>
        <w:t xml:space="preserve">a </w:t>
      </w:r>
      <w:r w:rsidRPr="008156EC">
        <w:rPr>
          <w:rFonts w:cstheme="minorHAnsi"/>
        </w:rPr>
        <w:t>highly sensitive, noninvasive “functional” imaging technique that uses small radioactive materials called radiotracers, a special camera, and a computer to evaluate organ and tissue functions</w:t>
      </w:r>
      <w:r>
        <w:rPr>
          <w:rFonts w:cstheme="minorHAnsi"/>
        </w:rPr>
        <w:t>.</w:t>
      </w:r>
    </w:p>
    <w:p w14:paraId="40130E67" w14:textId="77777777" w:rsidR="008F7793" w:rsidRDefault="008F7793" w:rsidP="008F7793">
      <w:pPr>
        <w:rPr>
          <w:rFonts w:cstheme="minorHAnsi"/>
        </w:rPr>
      </w:pPr>
    </w:p>
    <w:p w14:paraId="361C6B19" w14:textId="5BE20882" w:rsidR="008F7793" w:rsidRDefault="008F7793" w:rsidP="008F7793">
      <w:pPr>
        <w:rPr>
          <w:rFonts w:cstheme="minorHAnsi"/>
        </w:rPr>
      </w:pPr>
      <w:r>
        <w:rPr>
          <w:rFonts w:cstheme="minorHAnsi"/>
        </w:rPr>
        <w:t xml:space="preserve">Your pet has been given a small amount of a radioactive compound, F-18, that has a half-life of 110 minutes. </w:t>
      </w:r>
      <w:r w:rsidRPr="008156EC">
        <w:rPr>
          <w:rFonts w:cstheme="minorHAnsi"/>
        </w:rPr>
        <w:t xml:space="preserve">10 half-lives = 18.3 hours, which is when radiation is considered </w:t>
      </w:r>
      <w:r>
        <w:rPr>
          <w:rFonts w:cstheme="minorHAnsi"/>
        </w:rPr>
        <w:t xml:space="preserve">to be </w:t>
      </w:r>
      <w:r w:rsidRPr="008156EC">
        <w:rPr>
          <w:rFonts w:cstheme="minorHAnsi"/>
        </w:rPr>
        <w:t>at</w:t>
      </w:r>
      <w:r>
        <w:rPr>
          <w:rFonts w:cstheme="minorHAnsi"/>
        </w:rPr>
        <w:t xml:space="preserve"> </w:t>
      </w:r>
      <w:r w:rsidRPr="008156EC">
        <w:rPr>
          <w:rFonts w:cstheme="minorHAnsi"/>
        </w:rPr>
        <w:t>background levels</w:t>
      </w:r>
      <w:r>
        <w:rPr>
          <w:rFonts w:cstheme="minorHAnsi"/>
        </w:rPr>
        <w:t>. In other words, the radioactivity is not detectable at that point. The radioactive compound is excreted in the urine, feces and saliva.</w:t>
      </w:r>
    </w:p>
    <w:p w14:paraId="7B456436" w14:textId="77777777" w:rsidR="008F7793" w:rsidRDefault="008F7793" w:rsidP="008F7793">
      <w:pPr>
        <w:rPr>
          <w:rFonts w:cstheme="minorHAnsi"/>
        </w:rPr>
      </w:pPr>
    </w:p>
    <w:p w14:paraId="30226C6C" w14:textId="6189F692" w:rsidR="008F7793" w:rsidRDefault="008F7793" w:rsidP="008F7793">
      <w:pPr>
        <w:rPr>
          <w:rFonts w:cstheme="minorHAnsi"/>
        </w:rPr>
      </w:pPr>
      <w:r>
        <w:rPr>
          <w:rFonts w:cstheme="minorHAnsi"/>
        </w:rPr>
        <w:t xml:space="preserve">Your pet radiation levels are at a releasable level of &lt; 2 </w:t>
      </w:r>
      <w:proofErr w:type="spellStart"/>
      <w:r>
        <w:rPr>
          <w:rFonts w:cstheme="minorHAnsi"/>
        </w:rPr>
        <w:t>mR</w:t>
      </w:r>
      <w:proofErr w:type="spellEnd"/>
      <w:r>
        <w:rPr>
          <w:rFonts w:cstheme="minorHAnsi"/>
        </w:rPr>
        <w:t>/HR at 1 meter.</w:t>
      </w:r>
      <w:r w:rsidR="00990683">
        <w:rPr>
          <w:rFonts w:cstheme="minorHAnsi"/>
        </w:rPr>
        <w:t xml:space="preserve"> </w:t>
      </w:r>
    </w:p>
    <w:p w14:paraId="3FE91A0B" w14:textId="77777777" w:rsidR="008F7793" w:rsidRDefault="008F7793" w:rsidP="008F7793">
      <w:pPr>
        <w:rPr>
          <w:rFonts w:cstheme="minorHAnsi"/>
        </w:rPr>
      </w:pPr>
    </w:p>
    <w:p w14:paraId="08596DC2" w14:textId="640A1570" w:rsidR="008F7793" w:rsidRPr="00FA16AF" w:rsidRDefault="008F7793" w:rsidP="00FA16AF">
      <w:pPr>
        <w:rPr>
          <w:rFonts w:cstheme="minorHAnsi"/>
          <w:b/>
          <w:bCs/>
        </w:rPr>
      </w:pPr>
      <w:r w:rsidRPr="00990683">
        <w:rPr>
          <w:rFonts w:cstheme="minorHAnsi"/>
          <w:b/>
          <w:bCs/>
        </w:rPr>
        <w:t xml:space="preserve">After your pet is released to you, you must still take precautions for </w:t>
      </w:r>
      <w:r w:rsidRPr="00990683">
        <w:rPr>
          <w:rFonts w:cstheme="minorHAnsi"/>
          <w:b/>
          <w:bCs/>
          <w:u w:val="single"/>
        </w:rPr>
        <w:t>the next 16 hours</w:t>
      </w:r>
      <w:r w:rsidR="00FA16AF">
        <w:rPr>
          <w:rFonts w:cstheme="minorHAnsi"/>
          <w:b/>
          <w:bCs/>
        </w:rPr>
        <w:t xml:space="preserve"> to avoid unnecessary radiation exposure.</w:t>
      </w:r>
      <w:r w:rsidRPr="00990683">
        <w:rPr>
          <w:rFonts w:cstheme="minorHAnsi"/>
          <w:b/>
          <w:bCs/>
        </w:rPr>
        <w:t xml:space="preserve"> </w:t>
      </w:r>
      <w:r w:rsidRPr="00FA16AF">
        <w:rPr>
          <w:rFonts w:cstheme="minorHAnsi"/>
          <w:b/>
          <w:bCs/>
          <w:u w:val="single"/>
        </w:rPr>
        <w:t>These include:</w:t>
      </w:r>
    </w:p>
    <w:p w14:paraId="69D45236" w14:textId="77777777" w:rsidR="008F7793" w:rsidRPr="00FF6E74" w:rsidRDefault="008F7793" w:rsidP="008F7793">
      <w:pPr>
        <w:pStyle w:val="ListParagraph"/>
        <w:numPr>
          <w:ilvl w:val="0"/>
          <w:numId w:val="8"/>
        </w:numPr>
        <w:spacing w:line="240" w:lineRule="auto"/>
      </w:pPr>
      <w:r w:rsidRPr="00FF6E74">
        <w:t xml:space="preserve">Keep your pet strictly confined to your premises during this period.  Do not allow your pet to roam freely in the neighborhood.  </w:t>
      </w:r>
    </w:p>
    <w:p w14:paraId="1162DE4D" w14:textId="436F3714" w:rsidR="008F7793" w:rsidRDefault="008F7793" w:rsidP="008F7793">
      <w:pPr>
        <w:pStyle w:val="ListParagraph"/>
        <w:numPr>
          <w:ilvl w:val="0"/>
          <w:numId w:val="8"/>
        </w:numPr>
        <w:spacing w:line="240" w:lineRule="auto"/>
      </w:pPr>
      <w:r w:rsidRPr="00FF6E74">
        <w:t>Stay 3-feet or further away from your pet, except for brief periods for necessary care.  Radiation exposure decreases rapidly with distance.</w:t>
      </w:r>
    </w:p>
    <w:p w14:paraId="1CA0D010" w14:textId="7B8F977A" w:rsidR="00990683" w:rsidRPr="00FF6E74" w:rsidRDefault="00990683" w:rsidP="00990683">
      <w:pPr>
        <w:pStyle w:val="ListParagraph"/>
        <w:numPr>
          <w:ilvl w:val="0"/>
          <w:numId w:val="8"/>
        </w:numPr>
        <w:spacing w:line="240" w:lineRule="auto"/>
      </w:pPr>
      <w:r w:rsidRPr="00FF6E74">
        <w:t>Minimize close contact with your pet, including arranging to have your pet sleep in a separate room.</w:t>
      </w:r>
    </w:p>
    <w:p w14:paraId="18F6ED0B" w14:textId="77777777" w:rsidR="008F7793" w:rsidRPr="00FF6E74" w:rsidRDefault="008F7793" w:rsidP="008F7793">
      <w:pPr>
        <w:pStyle w:val="ListParagraph"/>
        <w:numPr>
          <w:ilvl w:val="0"/>
          <w:numId w:val="8"/>
        </w:numPr>
        <w:spacing w:line="240" w:lineRule="auto"/>
      </w:pPr>
      <w:r w:rsidRPr="00FF6E74">
        <w:t>Children under the age of 18 and pregnant women should not have any prolonged, close contact with your pet.</w:t>
      </w:r>
    </w:p>
    <w:p w14:paraId="4A9AFB2C" w14:textId="68983550" w:rsidR="008F7793" w:rsidRPr="00FF6E74" w:rsidRDefault="008F7793" w:rsidP="008F7793">
      <w:pPr>
        <w:pStyle w:val="ListParagraph"/>
        <w:numPr>
          <w:ilvl w:val="0"/>
          <w:numId w:val="8"/>
        </w:numPr>
        <w:spacing w:line="240" w:lineRule="auto"/>
      </w:pPr>
      <w:r w:rsidRPr="00FF6E74">
        <w:t xml:space="preserve">Your pet is still excreting low levels of radioactive </w:t>
      </w:r>
      <w:r>
        <w:t>tracer</w:t>
      </w:r>
      <w:r w:rsidRPr="00FF6E74">
        <w:t xml:space="preserve">. Wear </w:t>
      </w:r>
      <w:r>
        <w:t>disposable</w:t>
      </w:r>
      <w:r w:rsidRPr="00FF6E74">
        <w:t xml:space="preserve"> gloves when </w:t>
      </w:r>
      <w:r>
        <w:t>picking up feces</w:t>
      </w:r>
      <w:r w:rsidR="00990683">
        <w:t xml:space="preserve"> and/or minimize handling of waste during this time.</w:t>
      </w:r>
    </w:p>
    <w:p w14:paraId="17B2F3D2" w14:textId="0C07F8CD" w:rsidR="008F7793" w:rsidRDefault="008F7793" w:rsidP="008F7793">
      <w:pPr>
        <w:pStyle w:val="ListParagraph"/>
        <w:numPr>
          <w:ilvl w:val="0"/>
          <w:numId w:val="8"/>
        </w:numPr>
        <w:spacing w:line="240" w:lineRule="auto"/>
      </w:pPr>
      <w:r w:rsidRPr="00FF6E74">
        <w:t xml:space="preserve">Wash your hands carefully after handling your pet, its food dishes or </w:t>
      </w:r>
      <w:r>
        <w:t xml:space="preserve">feces / </w:t>
      </w:r>
      <w:r w:rsidRPr="00FF6E74">
        <w:t>litter pan.</w:t>
      </w:r>
    </w:p>
    <w:p w14:paraId="3F114265" w14:textId="77777777" w:rsidR="00990683" w:rsidRDefault="00990683" w:rsidP="008F7793"/>
    <w:p w14:paraId="47406E7E" w14:textId="01D83039" w:rsidR="008F7793" w:rsidRPr="009C38D0" w:rsidRDefault="008F7793" w:rsidP="008F7793">
      <w:r w:rsidRPr="009C38D0">
        <w:t>If your pet should</w:t>
      </w:r>
      <w:r w:rsidR="00990683">
        <w:t xml:space="preserve"> </w:t>
      </w:r>
      <w:r w:rsidRPr="009C38D0">
        <w:t>need veterinary attention</w:t>
      </w:r>
      <w:r w:rsidR="00990683">
        <w:t xml:space="preserve"> or die</w:t>
      </w:r>
      <w:r w:rsidRPr="009C38D0">
        <w:t xml:space="preserve"> prior to</w:t>
      </w:r>
      <w:r>
        <w:t xml:space="preserve"> completion of 16 hours,</w:t>
      </w:r>
      <w:r w:rsidRPr="009C38D0">
        <w:t xml:space="preserve"> notify your veterinarian at the School of Veterinary Medicine </w:t>
      </w:r>
      <w:r w:rsidR="0011752D">
        <w:t>and</w:t>
      </w:r>
      <w:r w:rsidRPr="009C38D0">
        <w:t xml:space="preserve"> Dr</w:t>
      </w:r>
      <w:r w:rsidR="0011752D">
        <w:t>.</w:t>
      </w:r>
      <w:r>
        <w:t xml:space="preserve"> </w:t>
      </w:r>
      <w:proofErr w:type="spellStart"/>
      <w:r>
        <w:t>Loeber</w:t>
      </w:r>
      <w:proofErr w:type="spellEnd"/>
      <w:r>
        <w:t xml:space="preserve"> </w:t>
      </w:r>
      <w:r w:rsidRPr="009C38D0">
        <w:t>at 608-263-7600.</w:t>
      </w:r>
    </w:p>
    <w:p w14:paraId="3D692231" w14:textId="77777777" w:rsidR="00990683" w:rsidRPr="00FF6E74" w:rsidRDefault="00990683" w:rsidP="008F7793"/>
    <w:p w14:paraId="5ACEE8AE" w14:textId="714DC0F1" w:rsidR="008F7793" w:rsidRPr="00990683" w:rsidRDefault="008F7793" w:rsidP="008F7793">
      <w:pPr>
        <w:rPr>
          <w:b/>
          <w:bCs/>
        </w:rPr>
      </w:pPr>
      <w:r w:rsidRPr="00990683">
        <w:rPr>
          <w:b/>
          <w:bCs/>
        </w:rPr>
        <w:t>I have read and understand the radiation safety precautions necessary because my pet was imaged with a PET</w:t>
      </w:r>
      <w:r w:rsidR="0011752D">
        <w:rPr>
          <w:b/>
          <w:bCs/>
        </w:rPr>
        <w:t>/CT</w:t>
      </w:r>
      <w:r w:rsidRPr="00990683">
        <w:rPr>
          <w:b/>
          <w:bCs/>
        </w:rPr>
        <w:t xml:space="preserve"> tracer and</w:t>
      </w:r>
      <w:r w:rsidR="00990683">
        <w:rPr>
          <w:b/>
          <w:bCs/>
        </w:rPr>
        <w:t xml:space="preserve"> I</w:t>
      </w:r>
      <w:r w:rsidRPr="00990683">
        <w:rPr>
          <w:b/>
          <w:bCs/>
        </w:rPr>
        <w:t xml:space="preserve"> agree to follow them carefully.</w:t>
      </w:r>
      <w:r w:rsidR="0011752D">
        <w:rPr>
          <w:b/>
          <w:bCs/>
        </w:rPr>
        <w:t xml:space="preserve"> If I elect not to take the recommended safety precautions, UW Veterinary Care will not be held liable.</w:t>
      </w:r>
    </w:p>
    <w:p w14:paraId="4EC13ECA" w14:textId="05519635" w:rsidR="008F7793" w:rsidRDefault="008F7793" w:rsidP="008F7793"/>
    <w:p w14:paraId="25FC3204" w14:textId="27C58D61" w:rsidR="00990683" w:rsidRDefault="00990683" w:rsidP="008F7793"/>
    <w:p w14:paraId="60CD8333" w14:textId="77777777" w:rsidR="008C5269" w:rsidRPr="00541DB9" w:rsidRDefault="008C5269" w:rsidP="008F7793"/>
    <w:p w14:paraId="6692B495" w14:textId="4C0675D0" w:rsidR="008F7793" w:rsidRPr="00541DB9" w:rsidRDefault="008F7793" w:rsidP="008F7793">
      <w:r w:rsidRPr="00541DB9">
        <w:t>_________________________________________</w:t>
      </w:r>
      <w:r w:rsidRPr="00541DB9">
        <w:tab/>
      </w:r>
      <w:r w:rsidRPr="00541DB9">
        <w:tab/>
        <w:t>________________________</w:t>
      </w:r>
    </w:p>
    <w:p w14:paraId="252692DE" w14:textId="77777777" w:rsidR="008F7793" w:rsidRDefault="008F7793" w:rsidP="008F7793">
      <w:r w:rsidRPr="00541DB9">
        <w:t xml:space="preserve">Owner Signature </w:t>
      </w:r>
      <w:r w:rsidRPr="00541DB9">
        <w:tab/>
      </w:r>
      <w:r w:rsidRPr="00541DB9">
        <w:tab/>
      </w:r>
      <w:r w:rsidRPr="00541DB9">
        <w:tab/>
      </w:r>
      <w:r w:rsidRPr="00541DB9">
        <w:tab/>
      </w:r>
      <w:r w:rsidRPr="00541DB9">
        <w:tab/>
      </w:r>
      <w:r w:rsidRPr="00541DB9">
        <w:tab/>
      </w:r>
      <w:r w:rsidRPr="00541DB9">
        <w:tab/>
        <w:t>Date</w:t>
      </w:r>
    </w:p>
    <w:p w14:paraId="0CA95519" w14:textId="77777777" w:rsidR="008F7793" w:rsidRDefault="008F7793"/>
    <w:p w14:paraId="59877149" w14:textId="77777777" w:rsidR="003C5C58" w:rsidRDefault="003C5C58">
      <w:pPr>
        <w:jc w:val="center"/>
      </w:pPr>
    </w:p>
    <w:sectPr w:rsidR="003C5C58">
      <w:footerReference w:type="even" r:id="rId10"/>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AC0F2" w14:textId="77777777" w:rsidR="0078458F" w:rsidRDefault="0078458F">
      <w:pPr>
        <w:spacing w:line="240" w:lineRule="auto"/>
      </w:pPr>
      <w:r>
        <w:separator/>
      </w:r>
    </w:p>
  </w:endnote>
  <w:endnote w:type="continuationSeparator" w:id="0">
    <w:p w14:paraId="370AFDAA" w14:textId="77777777" w:rsidR="0078458F" w:rsidRDefault="007845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12970048"/>
      <w:docPartObj>
        <w:docPartGallery w:val="Page Numbers (Bottom of Page)"/>
        <w:docPartUnique/>
      </w:docPartObj>
    </w:sdtPr>
    <w:sdtContent>
      <w:p w14:paraId="25A00D3B" w14:textId="0F822820" w:rsidR="001F0F87" w:rsidRDefault="001F0F87" w:rsidP="00E465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D3924A" w14:textId="77777777" w:rsidR="001F0F87" w:rsidRDefault="001F0F87" w:rsidP="001F0F8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80068029"/>
      <w:docPartObj>
        <w:docPartGallery w:val="Page Numbers (Bottom of Page)"/>
        <w:docPartUnique/>
      </w:docPartObj>
    </w:sdtPr>
    <w:sdtContent>
      <w:p w14:paraId="6BFF7C2A" w14:textId="73F37074" w:rsidR="001F0F87" w:rsidRDefault="001F0F87" w:rsidP="00E465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26807CCD" w14:textId="23C27195" w:rsidR="003C5C58" w:rsidRPr="00795B91" w:rsidRDefault="00795B91" w:rsidP="001F0F87">
    <w:pPr>
      <w:ind w:right="360"/>
      <w:jc w:val="center"/>
      <w:rPr>
        <w:b/>
        <w:sz w:val="20"/>
        <w:szCs w:val="20"/>
        <w:shd w:val="clear" w:color="auto" w:fill="CCCCCC"/>
        <w:lang w:val="en-US"/>
      </w:rPr>
    </w:pPr>
    <w:r w:rsidRPr="00795B91">
      <w:rPr>
        <w:b/>
        <w:sz w:val="20"/>
        <w:szCs w:val="20"/>
        <w:shd w:val="clear" w:color="auto" w:fill="CCCCCC"/>
        <w:lang w:val="en-US"/>
      </w:rPr>
      <w:t>18F-FDG-PET-</w:t>
    </w:r>
    <w:r w:rsidR="004145E5">
      <w:rPr>
        <w:b/>
        <w:sz w:val="20"/>
        <w:szCs w:val="20"/>
        <w:shd w:val="clear" w:color="auto" w:fill="CCCCCC"/>
        <w:lang w:val="en-US"/>
      </w:rPr>
      <w:t xml:space="preserve">CT </w:t>
    </w:r>
    <w:r w:rsidRPr="00795B91">
      <w:rPr>
        <w:b/>
        <w:sz w:val="20"/>
        <w:szCs w:val="20"/>
        <w:shd w:val="clear" w:color="auto" w:fill="CCCCCC"/>
        <w:lang w:val="en-US"/>
      </w:rPr>
      <w:t xml:space="preserve">Canine </w:t>
    </w:r>
    <w:r w:rsidR="004145E5">
      <w:rPr>
        <w:b/>
        <w:sz w:val="20"/>
        <w:szCs w:val="20"/>
        <w:shd w:val="clear" w:color="auto" w:fill="CCCCCC"/>
        <w:lang w:val="en-US"/>
      </w:rPr>
      <w:t>Blastomycosis</w:t>
    </w:r>
    <w:r w:rsidRPr="00795B91">
      <w:rPr>
        <w:b/>
        <w:sz w:val="20"/>
        <w:szCs w:val="20"/>
        <w:shd w:val="clear" w:color="auto" w:fill="CCCCCC"/>
        <w:lang w:val="en-US"/>
      </w:rPr>
      <w:t xml:space="preserve"> Study Authorization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B2AA6" w14:textId="77777777" w:rsidR="0078458F" w:rsidRDefault="0078458F">
      <w:pPr>
        <w:spacing w:line="240" w:lineRule="auto"/>
      </w:pPr>
      <w:r>
        <w:separator/>
      </w:r>
    </w:p>
  </w:footnote>
  <w:footnote w:type="continuationSeparator" w:id="0">
    <w:p w14:paraId="2F049E83" w14:textId="77777777" w:rsidR="0078458F" w:rsidRDefault="0078458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923E5"/>
    <w:multiLevelType w:val="hybridMultilevel"/>
    <w:tmpl w:val="15084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125AD"/>
    <w:multiLevelType w:val="hybridMultilevel"/>
    <w:tmpl w:val="1924C0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EF3740"/>
    <w:multiLevelType w:val="hybridMultilevel"/>
    <w:tmpl w:val="D4D20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7C1A4F"/>
    <w:multiLevelType w:val="hybridMultilevel"/>
    <w:tmpl w:val="B9687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7966CF"/>
    <w:multiLevelType w:val="hybridMultilevel"/>
    <w:tmpl w:val="2402DB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8607C9"/>
    <w:multiLevelType w:val="hybridMultilevel"/>
    <w:tmpl w:val="A2E6D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8010ED"/>
    <w:multiLevelType w:val="hybridMultilevel"/>
    <w:tmpl w:val="E0C0DE48"/>
    <w:lvl w:ilvl="0" w:tplc="04090001">
      <w:start w:val="1"/>
      <w:numFmt w:val="bullet"/>
      <w:lvlText w:val=""/>
      <w:lvlJc w:val="left"/>
      <w:pPr>
        <w:ind w:left="720" w:hanging="360"/>
      </w:pPr>
      <w:rPr>
        <w:rFonts w:ascii="Symbol" w:hAnsi="Symbol" w:hint="default"/>
      </w:rPr>
    </w:lvl>
    <w:lvl w:ilvl="1" w:tplc="273EE2D6">
      <w:start w:val="1"/>
      <w:numFmt w:val="decimal"/>
      <w:lvlText w:val="%2."/>
      <w:lvlJc w:val="left"/>
      <w:pPr>
        <w:ind w:left="1440" w:hanging="360"/>
      </w:pPr>
      <w:rPr>
        <w:rFonts w:ascii="Arial" w:eastAsia="Arial" w:hAnsi="Arial" w:cs="Arial"/>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7F4BB9"/>
    <w:multiLevelType w:val="hybridMultilevel"/>
    <w:tmpl w:val="6B60B2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37206482">
    <w:abstractNumId w:val="5"/>
  </w:num>
  <w:num w:numId="2" w16cid:durableId="972979313">
    <w:abstractNumId w:val="1"/>
  </w:num>
  <w:num w:numId="3" w16cid:durableId="1741247456">
    <w:abstractNumId w:val="7"/>
  </w:num>
  <w:num w:numId="4" w16cid:durableId="1277640066">
    <w:abstractNumId w:val="6"/>
  </w:num>
  <w:num w:numId="5" w16cid:durableId="345986929">
    <w:abstractNumId w:val="4"/>
  </w:num>
  <w:num w:numId="6" w16cid:durableId="526067524">
    <w:abstractNumId w:val="3"/>
  </w:num>
  <w:num w:numId="7" w16cid:durableId="1423985954">
    <w:abstractNumId w:val="2"/>
  </w:num>
  <w:num w:numId="8" w16cid:durableId="5380523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C58"/>
    <w:rsid w:val="0004609F"/>
    <w:rsid w:val="000901A6"/>
    <w:rsid w:val="0011752D"/>
    <w:rsid w:val="0019467C"/>
    <w:rsid w:val="001F0F87"/>
    <w:rsid w:val="00207953"/>
    <w:rsid w:val="002A3EE5"/>
    <w:rsid w:val="002E2675"/>
    <w:rsid w:val="002E2E2E"/>
    <w:rsid w:val="003349AE"/>
    <w:rsid w:val="00343574"/>
    <w:rsid w:val="003A6D9C"/>
    <w:rsid w:val="003C5C58"/>
    <w:rsid w:val="003D008E"/>
    <w:rsid w:val="004145E5"/>
    <w:rsid w:val="0042044A"/>
    <w:rsid w:val="004808F0"/>
    <w:rsid w:val="004C1632"/>
    <w:rsid w:val="00545FE2"/>
    <w:rsid w:val="005813AF"/>
    <w:rsid w:val="005901DF"/>
    <w:rsid w:val="00650797"/>
    <w:rsid w:val="00651055"/>
    <w:rsid w:val="0068758A"/>
    <w:rsid w:val="0078458F"/>
    <w:rsid w:val="00795B91"/>
    <w:rsid w:val="007C5FA0"/>
    <w:rsid w:val="007D1F85"/>
    <w:rsid w:val="00832BFE"/>
    <w:rsid w:val="00890F34"/>
    <w:rsid w:val="008C5269"/>
    <w:rsid w:val="008D174A"/>
    <w:rsid w:val="008F7793"/>
    <w:rsid w:val="009014F9"/>
    <w:rsid w:val="00907623"/>
    <w:rsid w:val="009719BF"/>
    <w:rsid w:val="0098146B"/>
    <w:rsid w:val="00990683"/>
    <w:rsid w:val="00AA765E"/>
    <w:rsid w:val="00BC6239"/>
    <w:rsid w:val="00C62B97"/>
    <w:rsid w:val="00C9528B"/>
    <w:rsid w:val="00CA6490"/>
    <w:rsid w:val="00D54849"/>
    <w:rsid w:val="00D60787"/>
    <w:rsid w:val="00DA15B3"/>
    <w:rsid w:val="00E52BE3"/>
    <w:rsid w:val="00EC1500"/>
    <w:rsid w:val="00EC7A99"/>
    <w:rsid w:val="00ED43CC"/>
    <w:rsid w:val="00F22DCD"/>
    <w:rsid w:val="00F319F0"/>
    <w:rsid w:val="00F34F8B"/>
    <w:rsid w:val="00FA16AF"/>
    <w:rsid w:val="00FB232F"/>
    <w:rsid w:val="00FB249C"/>
    <w:rsid w:val="00FE2E97"/>
    <w:rsid w:val="00FF4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F6515"/>
  <w15:docId w15:val="{B3FFD780-E5F1-6A45-B6A2-A514B15D0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795B91"/>
    <w:rPr>
      <w:color w:val="0000FF" w:themeColor="hyperlink"/>
      <w:u w:val="single"/>
    </w:rPr>
  </w:style>
  <w:style w:type="character" w:styleId="UnresolvedMention">
    <w:name w:val="Unresolved Mention"/>
    <w:basedOn w:val="DefaultParagraphFont"/>
    <w:uiPriority w:val="99"/>
    <w:semiHidden/>
    <w:unhideWhenUsed/>
    <w:rsid w:val="00795B91"/>
    <w:rPr>
      <w:color w:val="605E5C"/>
      <w:shd w:val="clear" w:color="auto" w:fill="E1DFDD"/>
    </w:rPr>
  </w:style>
  <w:style w:type="paragraph" w:styleId="Header">
    <w:name w:val="header"/>
    <w:basedOn w:val="Normal"/>
    <w:link w:val="HeaderChar"/>
    <w:uiPriority w:val="99"/>
    <w:unhideWhenUsed/>
    <w:rsid w:val="00795B91"/>
    <w:pPr>
      <w:tabs>
        <w:tab w:val="center" w:pos="4680"/>
        <w:tab w:val="right" w:pos="9360"/>
      </w:tabs>
      <w:spacing w:line="240" w:lineRule="auto"/>
    </w:pPr>
  </w:style>
  <w:style w:type="character" w:customStyle="1" w:styleId="HeaderChar">
    <w:name w:val="Header Char"/>
    <w:basedOn w:val="DefaultParagraphFont"/>
    <w:link w:val="Header"/>
    <w:uiPriority w:val="99"/>
    <w:rsid w:val="00795B91"/>
  </w:style>
  <w:style w:type="paragraph" w:styleId="Footer">
    <w:name w:val="footer"/>
    <w:basedOn w:val="Normal"/>
    <w:link w:val="FooterChar"/>
    <w:uiPriority w:val="99"/>
    <w:unhideWhenUsed/>
    <w:rsid w:val="00795B91"/>
    <w:pPr>
      <w:tabs>
        <w:tab w:val="center" w:pos="4680"/>
        <w:tab w:val="right" w:pos="9360"/>
      </w:tabs>
      <w:spacing w:line="240" w:lineRule="auto"/>
    </w:pPr>
  </w:style>
  <w:style w:type="character" w:customStyle="1" w:styleId="FooterChar">
    <w:name w:val="Footer Char"/>
    <w:basedOn w:val="DefaultParagraphFont"/>
    <w:link w:val="Footer"/>
    <w:uiPriority w:val="99"/>
    <w:rsid w:val="00795B91"/>
  </w:style>
  <w:style w:type="paragraph" w:styleId="ListParagraph">
    <w:name w:val="List Paragraph"/>
    <w:basedOn w:val="Normal"/>
    <w:uiPriority w:val="34"/>
    <w:qFormat/>
    <w:rsid w:val="0068758A"/>
    <w:pPr>
      <w:ind w:left="720"/>
      <w:contextualSpacing/>
    </w:pPr>
  </w:style>
  <w:style w:type="character" w:styleId="CommentReference">
    <w:name w:val="annotation reference"/>
    <w:basedOn w:val="DefaultParagraphFont"/>
    <w:uiPriority w:val="99"/>
    <w:semiHidden/>
    <w:unhideWhenUsed/>
    <w:rsid w:val="00FE2E97"/>
    <w:rPr>
      <w:sz w:val="16"/>
      <w:szCs w:val="16"/>
    </w:rPr>
  </w:style>
  <w:style w:type="paragraph" w:styleId="CommentText">
    <w:name w:val="annotation text"/>
    <w:basedOn w:val="Normal"/>
    <w:link w:val="CommentTextChar"/>
    <w:uiPriority w:val="99"/>
    <w:semiHidden/>
    <w:unhideWhenUsed/>
    <w:rsid w:val="00FE2E97"/>
    <w:pPr>
      <w:spacing w:line="240" w:lineRule="auto"/>
    </w:pPr>
    <w:rPr>
      <w:sz w:val="20"/>
      <w:szCs w:val="20"/>
    </w:rPr>
  </w:style>
  <w:style w:type="character" w:customStyle="1" w:styleId="CommentTextChar">
    <w:name w:val="Comment Text Char"/>
    <w:basedOn w:val="DefaultParagraphFont"/>
    <w:link w:val="CommentText"/>
    <w:uiPriority w:val="99"/>
    <w:semiHidden/>
    <w:rsid w:val="00FE2E97"/>
    <w:rPr>
      <w:sz w:val="20"/>
      <w:szCs w:val="20"/>
    </w:rPr>
  </w:style>
  <w:style w:type="paragraph" w:styleId="CommentSubject">
    <w:name w:val="annotation subject"/>
    <w:basedOn w:val="CommentText"/>
    <w:next w:val="CommentText"/>
    <w:link w:val="CommentSubjectChar"/>
    <w:uiPriority w:val="99"/>
    <w:semiHidden/>
    <w:unhideWhenUsed/>
    <w:rsid w:val="00FE2E97"/>
    <w:rPr>
      <w:b/>
      <w:bCs/>
    </w:rPr>
  </w:style>
  <w:style w:type="character" w:customStyle="1" w:styleId="CommentSubjectChar">
    <w:name w:val="Comment Subject Char"/>
    <w:basedOn w:val="CommentTextChar"/>
    <w:link w:val="CommentSubject"/>
    <w:uiPriority w:val="99"/>
    <w:semiHidden/>
    <w:rsid w:val="00FE2E97"/>
    <w:rPr>
      <w:b/>
      <w:bCs/>
      <w:sz w:val="20"/>
      <w:szCs w:val="20"/>
    </w:rPr>
  </w:style>
  <w:style w:type="character" w:styleId="PageNumber">
    <w:name w:val="page number"/>
    <w:basedOn w:val="DefaultParagraphFont"/>
    <w:uiPriority w:val="99"/>
    <w:semiHidden/>
    <w:unhideWhenUsed/>
    <w:rsid w:val="001F0F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Loeber@wisc.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pritchard2@wisc.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Syap3@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1222</Words>
  <Characters>6968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SAMANTHA LOEBER</cp:lastModifiedBy>
  <cp:revision>5</cp:revision>
  <dcterms:created xsi:type="dcterms:W3CDTF">2025-05-13T18:08:00Z</dcterms:created>
  <dcterms:modified xsi:type="dcterms:W3CDTF">2025-05-14T02:43:00Z</dcterms:modified>
</cp:coreProperties>
</file>